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25790E31" w14:textId="781F8762" w:rsidR="0086780E" w:rsidRPr="0086780E" w:rsidRDefault="008A173C" w:rsidP="0086780E">
      <w:pPr>
        <w:pStyle w:val="Default"/>
        <w:jc w:val="center"/>
        <w:rPr>
          <w:rFonts w:asciiTheme="majorHAnsi" w:hAnsiTheme="majorHAnsi"/>
          <w:b/>
          <w:color w:val="auto"/>
          <w:sz w:val="22"/>
        </w:rPr>
      </w:pPr>
      <w:r w:rsidRPr="00672625">
        <w:rPr>
          <w:rFonts w:asciiTheme="majorHAnsi" w:hAnsiTheme="majorHAnsi"/>
          <w:b/>
          <w:color w:val="auto"/>
          <w:sz w:val="22"/>
        </w:rPr>
        <w:t xml:space="preserve">Zapytanie ofertowe w ramach </w:t>
      </w:r>
      <w:r w:rsidR="0086780E">
        <w:rPr>
          <w:rFonts w:asciiTheme="majorHAnsi" w:hAnsiTheme="majorHAnsi"/>
          <w:b/>
          <w:color w:val="auto"/>
          <w:sz w:val="22"/>
        </w:rPr>
        <w:t xml:space="preserve">programu </w:t>
      </w:r>
      <w:r w:rsidR="0086780E" w:rsidRPr="0086780E">
        <w:rPr>
          <w:rFonts w:asciiTheme="majorHAnsi" w:hAnsiTheme="majorHAnsi"/>
          <w:b/>
          <w:color w:val="auto"/>
          <w:sz w:val="22"/>
        </w:rPr>
        <w:t>Krajowy Plan Odbudowy i Zwiększania Odporności</w:t>
      </w:r>
    </w:p>
    <w:p w14:paraId="3022288C" w14:textId="6C99C1C5" w:rsidR="0086780E" w:rsidRPr="0086780E" w:rsidRDefault="0086780E" w:rsidP="0086780E">
      <w:pPr>
        <w:pStyle w:val="Default"/>
        <w:jc w:val="center"/>
        <w:rPr>
          <w:rFonts w:asciiTheme="majorHAnsi" w:hAnsiTheme="majorHAnsi"/>
          <w:b/>
          <w:color w:val="auto"/>
          <w:sz w:val="22"/>
        </w:rPr>
      </w:pPr>
      <w:r w:rsidRPr="0086780E">
        <w:rPr>
          <w:rFonts w:asciiTheme="majorHAnsi" w:hAnsiTheme="majorHAnsi"/>
          <w:b/>
          <w:color w:val="auto"/>
          <w:sz w:val="22"/>
        </w:rPr>
        <w:t>Komponent</w:t>
      </w:r>
      <w:r>
        <w:rPr>
          <w:rFonts w:asciiTheme="majorHAnsi" w:hAnsiTheme="majorHAnsi"/>
          <w:b/>
          <w:color w:val="auto"/>
          <w:sz w:val="22"/>
        </w:rPr>
        <w:t>:</w:t>
      </w:r>
      <w:r w:rsidRPr="0086780E">
        <w:rPr>
          <w:rFonts w:asciiTheme="majorHAnsi" w:hAnsiTheme="majorHAnsi"/>
          <w:b/>
          <w:color w:val="auto"/>
          <w:sz w:val="22"/>
        </w:rPr>
        <w:t xml:space="preserve"> A „Odporność i Konkurencyjność Gospodarki”</w:t>
      </w:r>
    </w:p>
    <w:p w14:paraId="297A45EC" w14:textId="61AB967B" w:rsidR="0086780E" w:rsidRPr="0086780E" w:rsidRDefault="0086780E" w:rsidP="0086780E">
      <w:pPr>
        <w:pStyle w:val="Default"/>
        <w:jc w:val="center"/>
        <w:rPr>
          <w:rFonts w:asciiTheme="majorHAnsi" w:hAnsiTheme="majorHAnsi"/>
          <w:b/>
          <w:color w:val="auto"/>
          <w:sz w:val="22"/>
        </w:rPr>
      </w:pPr>
      <w:r w:rsidRPr="0086780E">
        <w:rPr>
          <w:rFonts w:asciiTheme="majorHAnsi" w:hAnsiTheme="majorHAnsi"/>
          <w:b/>
          <w:color w:val="auto"/>
          <w:sz w:val="22"/>
        </w:rPr>
        <w:t>Inwestycja</w:t>
      </w:r>
      <w:r>
        <w:rPr>
          <w:rFonts w:asciiTheme="majorHAnsi" w:hAnsiTheme="majorHAnsi"/>
          <w:b/>
          <w:color w:val="auto"/>
          <w:sz w:val="22"/>
        </w:rPr>
        <w:t>:</w:t>
      </w:r>
      <w:r w:rsidRPr="0086780E">
        <w:rPr>
          <w:rFonts w:asciiTheme="majorHAnsi" w:hAnsiTheme="majorHAnsi"/>
          <w:b/>
          <w:color w:val="auto"/>
          <w:sz w:val="22"/>
        </w:rPr>
        <w:t xml:space="preserve"> A1.2.1 Inwestycje dla przedsiębiorstw w produkty, usługi i kompetencje pracowników oraz kadry związane z dywersyfikacją działalności</w:t>
      </w:r>
    </w:p>
    <w:p w14:paraId="2D45EC00" w14:textId="727F36EA" w:rsidR="00314D33" w:rsidRDefault="0086780E" w:rsidP="00314D33">
      <w:pPr>
        <w:pStyle w:val="Default"/>
        <w:jc w:val="center"/>
        <w:rPr>
          <w:rFonts w:asciiTheme="majorHAnsi" w:hAnsiTheme="majorHAnsi"/>
          <w:b/>
          <w:color w:val="auto"/>
          <w:sz w:val="22"/>
        </w:rPr>
      </w:pPr>
      <w:r w:rsidRPr="0086780E">
        <w:rPr>
          <w:rFonts w:asciiTheme="majorHAnsi" w:hAnsiTheme="majorHAnsi"/>
          <w:b/>
          <w:color w:val="auto"/>
          <w:sz w:val="22"/>
        </w:rPr>
        <w:t>Zakres</w:t>
      </w:r>
      <w:r>
        <w:rPr>
          <w:rFonts w:asciiTheme="majorHAnsi" w:hAnsiTheme="majorHAnsi"/>
          <w:b/>
          <w:color w:val="auto"/>
          <w:sz w:val="22"/>
        </w:rPr>
        <w:t>:</w:t>
      </w:r>
      <w:r w:rsidRPr="0086780E">
        <w:rPr>
          <w:rFonts w:asciiTheme="majorHAnsi" w:hAnsiTheme="majorHAnsi"/>
          <w:b/>
          <w:color w:val="auto"/>
          <w:sz w:val="22"/>
        </w:rPr>
        <w:t xml:space="preserve"> Nabór przedsięwzięć MŚP realizowanych przez mikroprzedsiębiorstwa, małe i średnie przedsiębiorstwa z sektora hotelarstwo, gastronomia (HoReCa), turystyka, </w:t>
      </w:r>
      <w:r w:rsidR="00D672DB">
        <w:rPr>
          <w:rFonts w:asciiTheme="majorHAnsi" w:hAnsiTheme="majorHAnsi"/>
          <w:b/>
          <w:color w:val="auto"/>
          <w:sz w:val="22"/>
        </w:rPr>
        <w:t>kultura.</w:t>
      </w:r>
    </w:p>
    <w:p w14:paraId="6417DD57" w14:textId="5D34EC61" w:rsidR="00175936" w:rsidRDefault="00175936" w:rsidP="00314D33">
      <w:pPr>
        <w:pStyle w:val="Default"/>
        <w:jc w:val="center"/>
        <w:rPr>
          <w:rFonts w:asciiTheme="majorHAnsi" w:hAnsiTheme="majorHAnsi" w:cs="Arial"/>
          <w:b/>
          <w:color w:val="auto"/>
          <w:shd w:val="clear" w:color="auto" w:fill="FFFFFF"/>
        </w:rPr>
      </w:pPr>
      <w:r>
        <w:rPr>
          <w:rFonts w:asciiTheme="majorHAnsi" w:hAnsiTheme="majorHAnsi"/>
          <w:b/>
          <w:color w:val="auto"/>
          <w:sz w:val="22"/>
        </w:rPr>
        <w:t>Umowa o dofinansowanie nr.</w:t>
      </w:r>
      <w:r w:rsidR="007C12B4" w:rsidRPr="007C12B4">
        <w:t xml:space="preserve"> </w:t>
      </w:r>
      <w:r w:rsidR="007C12B4" w:rsidRPr="007C12B4">
        <w:rPr>
          <w:rFonts w:asciiTheme="majorHAnsi" w:hAnsiTheme="majorHAnsi"/>
          <w:b/>
          <w:color w:val="auto"/>
          <w:sz w:val="22"/>
        </w:rPr>
        <w:t>KPOD.01.03-IW.01-0769_24-00</w:t>
      </w:r>
    </w:p>
    <w:p w14:paraId="07E7784C" w14:textId="27061AF3" w:rsidR="0016506E" w:rsidRDefault="0016506E">
      <w:pPr>
        <w:jc w:val="center"/>
        <w:rPr>
          <w:rFonts w:ascii="Calibri" w:eastAsia="Calibri" w:hAnsi="Calibri" w:cs="Calibri"/>
          <w:b/>
          <w:sz w:val="24"/>
          <w:szCs w:val="24"/>
        </w:rPr>
      </w:pP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8BEF3A0" w14:textId="77777777" w:rsidR="00AF3893" w:rsidRDefault="00AF3893">
      <w:pPr>
        <w:jc w:val="center"/>
        <w:rPr>
          <w:rFonts w:ascii="Calibri" w:eastAsia="Calibri" w:hAnsi="Calibri" w:cs="Calibri"/>
          <w:b/>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44DDDD72" w14:textId="51EA7332" w:rsidR="0016506E" w:rsidRPr="008914A0" w:rsidRDefault="003D4626">
      <w:pPr>
        <w:tabs>
          <w:tab w:val="left" w:pos="4380"/>
        </w:tabs>
        <w:ind w:right="513"/>
        <w:rPr>
          <w:rFonts w:ascii="Calibri" w:eastAsia="Calibri" w:hAnsi="Calibri" w:cs="Calibri"/>
          <w:sz w:val="22"/>
          <w:szCs w:val="22"/>
        </w:rPr>
      </w:pPr>
      <w:r>
        <w:rPr>
          <w:rFonts w:ascii="Calibri" w:eastAsia="Calibri" w:hAnsi="Calibri" w:cs="Calibri"/>
          <w:sz w:val="22"/>
          <w:szCs w:val="22"/>
        </w:rPr>
        <w:t>20</w:t>
      </w:r>
      <w:r w:rsidR="000A335A">
        <w:rPr>
          <w:rFonts w:ascii="Calibri" w:eastAsia="Calibri" w:hAnsi="Calibri" w:cs="Calibri"/>
          <w:sz w:val="22"/>
          <w:szCs w:val="22"/>
        </w:rPr>
        <w:t>.12</w:t>
      </w:r>
      <w:r w:rsidR="00ED216E">
        <w:rPr>
          <w:rFonts w:ascii="Calibri" w:eastAsia="Calibri" w:hAnsi="Calibri" w:cs="Calibri"/>
          <w:sz w:val="22"/>
          <w:szCs w:val="22"/>
        </w:rPr>
        <w:t>.2025</w:t>
      </w:r>
      <w:r w:rsidR="008914A0">
        <w:rPr>
          <w:rFonts w:ascii="Calibri" w:eastAsia="Calibri" w:hAnsi="Calibri" w:cs="Calibri"/>
          <w:sz w:val="22"/>
          <w:szCs w:val="22"/>
        </w:rPr>
        <w:t xml:space="preserve"> </w:t>
      </w:r>
      <w:r w:rsidR="007B3F28"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71576FA3" w14:textId="6A359789" w:rsidR="0086780E" w:rsidRDefault="00175936" w:rsidP="0086780E">
      <w:pPr>
        <w:tabs>
          <w:tab w:val="left" w:pos="4380"/>
        </w:tabs>
        <w:ind w:right="510"/>
        <w:rPr>
          <w:rFonts w:ascii="Calibri" w:hAnsi="Calibri" w:cs="Calibri"/>
          <w:sz w:val="22"/>
          <w:szCs w:val="22"/>
        </w:rPr>
      </w:pPr>
      <w:r w:rsidRPr="00175936">
        <w:rPr>
          <w:rFonts w:ascii="Calibri" w:hAnsi="Calibri" w:cs="Calibri"/>
          <w:sz w:val="22"/>
          <w:szCs w:val="22"/>
        </w:rPr>
        <w:t>PPUH LAZUR MOLENDA MARCIN</w:t>
      </w:r>
    </w:p>
    <w:p w14:paraId="5E2F630B" w14:textId="5932CB31" w:rsidR="00AF3893" w:rsidRDefault="00175936" w:rsidP="0086780E">
      <w:pPr>
        <w:tabs>
          <w:tab w:val="left" w:pos="4380"/>
        </w:tabs>
        <w:ind w:right="510"/>
        <w:rPr>
          <w:rFonts w:ascii="Calibri" w:hAnsi="Calibri" w:cs="Calibri"/>
          <w:sz w:val="22"/>
          <w:szCs w:val="22"/>
        </w:rPr>
      </w:pPr>
      <w:r>
        <w:rPr>
          <w:rFonts w:ascii="Calibri" w:hAnsi="Calibri" w:cs="Calibri"/>
          <w:sz w:val="22"/>
          <w:szCs w:val="22"/>
        </w:rPr>
        <w:t xml:space="preserve">Ul. </w:t>
      </w:r>
      <w:r w:rsidRPr="00175936">
        <w:rPr>
          <w:rFonts w:ascii="Calibri" w:hAnsi="Calibri" w:cs="Calibri"/>
          <w:sz w:val="22"/>
          <w:szCs w:val="22"/>
        </w:rPr>
        <w:t>Mikołaja Kopernika</w:t>
      </w:r>
      <w:r>
        <w:rPr>
          <w:rFonts w:ascii="Calibri" w:hAnsi="Calibri" w:cs="Calibri"/>
          <w:sz w:val="22"/>
          <w:szCs w:val="22"/>
        </w:rPr>
        <w:t xml:space="preserve"> 9/2</w:t>
      </w:r>
    </w:p>
    <w:p w14:paraId="535441E2" w14:textId="2E19FC35" w:rsidR="00922E71" w:rsidRPr="00922E71" w:rsidRDefault="00175936" w:rsidP="00922E71">
      <w:pPr>
        <w:tabs>
          <w:tab w:val="left" w:pos="4380"/>
        </w:tabs>
        <w:ind w:right="510"/>
        <w:rPr>
          <w:rFonts w:ascii="Calibri" w:hAnsi="Calibri" w:cs="Calibri"/>
          <w:sz w:val="22"/>
          <w:szCs w:val="22"/>
        </w:rPr>
      </w:pPr>
      <w:r>
        <w:rPr>
          <w:rFonts w:ascii="Calibri" w:hAnsi="Calibri" w:cs="Calibri"/>
          <w:sz w:val="22"/>
          <w:szCs w:val="22"/>
        </w:rPr>
        <w:t>40-064 Katowice</w:t>
      </w:r>
    </w:p>
    <w:p w14:paraId="3865A15A" w14:textId="3C7267A9" w:rsidR="003016A6" w:rsidRDefault="00922E71" w:rsidP="00922E71">
      <w:pPr>
        <w:tabs>
          <w:tab w:val="left" w:pos="4380"/>
        </w:tabs>
        <w:ind w:right="510"/>
        <w:rPr>
          <w:rFonts w:ascii="Calibri" w:hAnsi="Calibri" w:cs="Calibri"/>
          <w:b/>
          <w:bCs/>
          <w:sz w:val="22"/>
          <w:szCs w:val="22"/>
        </w:rPr>
      </w:pPr>
      <w:r w:rsidRPr="00922E71">
        <w:rPr>
          <w:rFonts w:ascii="Calibri" w:hAnsi="Calibri" w:cs="Calibri"/>
          <w:sz w:val="22"/>
          <w:szCs w:val="22"/>
        </w:rPr>
        <w:t xml:space="preserve">NIP: </w:t>
      </w:r>
      <w:r w:rsidR="00175936">
        <w:rPr>
          <w:rFonts w:ascii="Calibri" w:hAnsi="Calibri" w:cs="Calibri"/>
          <w:sz w:val="22"/>
          <w:szCs w:val="22"/>
        </w:rPr>
        <w:t>6341948648</w:t>
      </w:r>
    </w:p>
    <w:p w14:paraId="4BB71776" w14:textId="77777777" w:rsidR="008A173C" w:rsidRDefault="008A173C" w:rsidP="008A173C">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07E19F21" w14:textId="5E8BCD4D" w:rsidR="00AB51E1" w:rsidRPr="00A74118" w:rsidRDefault="00175936" w:rsidP="00F67AF8">
      <w:pPr>
        <w:tabs>
          <w:tab w:val="left" w:pos="4380"/>
        </w:tabs>
        <w:ind w:right="510"/>
        <w:rPr>
          <w:rFonts w:ascii="Calibri" w:hAnsi="Calibri" w:cs="Calibri"/>
          <w:sz w:val="22"/>
          <w:szCs w:val="22"/>
        </w:rPr>
      </w:pPr>
      <w:r w:rsidRPr="00A74118">
        <w:rPr>
          <w:rFonts w:ascii="Calibri" w:hAnsi="Calibri" w:cs="Calibri"/>
          <w:sz w:val="22"/>
          <w:szCs w:val="22"/>
        </w:rPr>
        <w:t>Molenda Marcin</w:t>
      </w:r>
    </w:p>
    <w:p w14:paraId="3A34638D" w14:textId="5D7AECCD" w:rsidR="00175936" w:rsidRPr="00A74118" w:rsidRDefault="00AB51E1" w:rsidP="00AF3893">
      <w:pPr>
        <w:tabs>
          <w:tab w:val="left" w:pos="4380"/>
        </w:tabs>
        <w:ind w:right="510"/>
        <w:rPr>
          <w:rFonts w:asciiTheme="majorHAnsi" w:hAnsiTheme="majorHAnsi" w:cstheme="majorHAnsi"/>
          <w:sz w:val="22"/>
          <w:szCs w:val="22"/>
        </w:rPr>
      </w:pPr>
      <w:r w:rsidRPr="00A74118">
        <w:rPr>
          <w:rFonts w:ascii="Calibri" w:hAnsi="Calibri" w:cs="Calibri"/>
          <w:sz w:val="22"/>
          <w:szCs w:val="22"/>
        </w:rPr>
        <w:t>E</w:t>
      </w:r>
      <w:r w:rsidRPr="00A74118">
        <w:rPr>
          <w:rFonts w:asciiTheme="majorHAnsi" w:hAnsiTheme="majorHAnsi" w:cstheme="majorHAnsi"/>
          <w:sz w:val="22"/>
          <w:szCs w:val="22"/>
        </w:rPr>
        <w:t xml:space="preserve">-mail: </w:t>
      </w:r>
      <w:hyperlink r:id="rId9" w:history="1">
        <w:r w:rsidR="00175936" w:rsidRPr="00A74118">
          <w:rPr>
            <w:rStyle w:val="Hipercze"/>
            <w:rFonts w:asciiTheme="majorHAnsi" w:hAnsiTheme="majorHAnsi" w:cstheme="majorHAnsi"/>
            <w:sz w:val="22"/>
            <w:szCs w:val="22"/>
          </w:rPr>
          <w:t>biuro@czardasz.com</w:t>
        </w:r>
      </w:hyperlink>
    </w:p>
    <w:p w14:paraId="6657579C" w14:textId="18E6AA16" w:rsidR="0016506E" w:rsidRPr="00116312" w:rsidRDefault="00AB51E1" w:rsidP="00AF3893">
      <w:pPr>
        <w:tabs>
          <w:tab w:val="left" w:pos="4380"/>
        </w:tabs>
        <w:ind w:right="510"/>
        <w:rPr>
          <w:rFonts w:ascii="Calibri" w:hAnsi="Calibri" w:cs="Calibri"/>
          <w:sz w:val="22"/>
          <w:szCs w:val="22"/>
        </w:rPr>
      </w:pPr>
      <w:r w:rsidRPr="00116312">
        <w:rPr>
          <w:rFonts w:asciiTheme="majorHAnsi" w:hAnsiTheme="majorHAnsi" w:cstheme="majorHAnsi"/>
          <w:sz w:val="22"/>
          <w:szCs w:val="22"/>
        </w:rPr>
        <w:t xml:space="preserve">Tel: </w:t>
      </w:r>
      <w:r w:rsidR="00175936" w:rsidRPr="00116312">
        <w:rPr>
          <w:rFonts w:asciiTheme="majorHAnsi" w:hAnsiTheme="majorHAnsi" w:cstheme="majorHAnsi"/>
          <w:sz w:val="22"/>
          <w:szCs w:val="22"/>
        </w:rPr>
        <w:t>602 812 821</w:t>
      </w:r>
    </w:p>
    <w:p w14:paraId="269B9A48" w14:textId="77777777" w:rsidR="00922E71" w:rsidRPr="00116312" w:rsidRDefault="00922E71">
      <w:pPr>
        <w:rPr>
          <w:rFonts w:ascii="Calibri" w:eastAsia="Calibri" w:hAnsi="Calibri" w:cs="Calibri"/>
          <w:sz w:val="22"/>
          <w:szCs w:val="22"/>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28F652FB" w14:textId="77777777" w:rsidR="00D672DB" w:rsidRDefault="007B3F28" w:rsidP="00D672DB">
      <w:pPr>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B3102B">
        <w:rPr>
          <w:rFonts w:ascii="Calibri" w:eastAsia="Calibri" w:hAnsi="Calibri" w:cs="Calibri"/>
          <w:sz w:val="22"/>
          <w:szCs w:val="22"/>
        </w:rPr>
        <w:t xml:space="preserve"> </w:t>
      </w:r>
    </w:p>
    <w:p w14:paraId="2B39DDA6" w14:textId="7464BB7C" w:rsidR="00D672DB" w:rsidRPr="009D165A" w:rsidRDefault="00D24E6E" w:rsidP="00D24E6E">
      <w:pPr>
        <w:tabs>
          <w:tab w:val="left" w:pos="4380"/>
        </w:tabs>
        <w:ind w:right="513"/>
        <w:rPr>
          <w:rFonts w:ascii="Calibri" w:eastAsia="Calibri" w:hAnsi="Calibri" w:cs="Calibri"/>
          <w:b/>
          <w:sz w:val="22"/>
          <w:szCs w:val="22"/>
        </w:rPr>
      </w:pPr>
      <w:r w:rsidRPr="009D165A">
        <w:rPr>
          <w:rFonts w:ascii="Calibri" w:eastAsia="Calibri" w:hAnsi="Calibri" w:cs="Calibri"/>
          <w:b/>
          <w:sz w:val="22"/>
          <w:szCs w:val="22"/>
        </w:rPr>
        <w:t>44190000-8 - Różne materiały budowlane</w:t>
      </w:r>
    </w:p>
    <w:p w14:paraId="2FA85ABD" w14:textId="6C94090B" w:rsidR="009D165A" w:rsidRDefault="009D165A" w:rsidP="00D24E6E">
      <w:pPr>
        <w:tabs>
          <w:tab w:val="left" w:pos="4380"/>
        </w:tabs>
        <w:ind w:right="513"/>
        <w:rPr>
          <w:rFonts w:ascii="Calibri" w:eastAsia="Calibri" w:hAnsi="Calibri" w:cs="Calibri"/>
          <w:b/>
          <w:sz w:val="22"/>
          <w:szCs w:val="22"/>
        </w:rPr>
      </w:pPr>
      <w:r w:rsidRPr="009D165A">
        <w:rPr>
          <w:rFonts w:ascii="Calibri" w:eastAsia="Calibri" w:hAnsi="Calibri" w:cs="Calibri"/>
          <w:b/>
          <w:sz w:val="22"/>
          <w:szCs w:val="22"/>
        </w:rPr>
        <w:t>44111700-8</w:t>
      </w:r>
      <w:r>
        <w:rPr>
          <w:rFonts w:ascii="Calibri" w:eastAsia="Calibri" w:hAnsi="Calibri" w:cs="Calibri"/>
          <w:b/>
          <w:sz w:val="22"/>
          <w:szCs w:val="22"/>
        </w:rPr>
        <w:t xml:space="preserve"> - Kafelki</w:t>
      </w:r>
    </w:p>
    <w:p w14:paraId="01EB90DF" w14:textId="0CDA3BEE"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577969B9" w14:textId="6313F9C9" w:rsidR="00D24E6E" w:rsidRPr="001D3FAE" w:rsidRDefault="00D24E6E" w:rsidP="00175936">
      <w:pPr>
        <w:jc w:val="both"/>
        <w:rPr>
          <w:rFonts w:ascii="Calibri" w:hAnsi="Calibri" w:cs="Calibri"/>
          <w:sz w:val="22"/>
          <w:szCs w:val="22"/>
        </w:rPr>
      </w:pPr>
      <w:r>
        <w:rPr>
          <w:rFonts w:ascii="Calibri" w:hAnsi="Calibri" w:cs="Calibri"/>
          <w:sz w:val="22"/>
          <w:szCs w:val="22"/>
        </w:rPr>
        <w:t>Dostawa mate</w:t>
      </w:r>
      <w:r w:rsidR="00452552">
        <w:rPr>
          <w:rFonts w:ascii="Calibri" w:hAnsi="Calibri" w:cs="Calibri"/>
          <w:sz w:val="22"/>
          <w:szCs w:val="22"/>
        </w:rPr>
        <w:t>riałów budowlanych</w:t>
      </w:r>
      <w:r w:rsidR="009D165A">
        <w:rPr>
          <w:rFonts w:ascii="Calibri" w:hAnsi="Calibri" w:cs="Calibri"/>
          <w:sz w:val="22"/>
          <w:szCs w:val="22"/>
        </w:rPr>
        <w:t xml:space="preserve"> płytki</w:t>
      </w:r>
      <w:r w:rsidR="00116312">
        <w:rPr>
          <w:rFonts w:ascii="Calibri" w:hAnsi="Calibri" w:cs="Calibri"/>
          <w:sz w:val="22"/>
          <w:szCs w:val="22"/>
        </w:rPr>
        <w:t xml:space="preserve">,  związanych </w:t>
      </w:r>
      <w:r w:rsidR="00452552">
        <w:rPr>
          <w:rFonts w:ascii="Calibri" w:hAnsi="Calibri" w:cs="Calibri"/>
          <w:sz w:val="22"/>
          <w:szCs w:val="22"/>
        </w:rPr>
        <w:t xml:space="preserve">z </w:t>
      </w:r>
      <w:r>
        <w:rPr>
          <w:rFonts w:ascii="Calibri" w:hAnsi="Calibri" w:cs="Calibri"/>
          <w:sz w:val="22"/>
          <w:szCs w:val="22"/>
        </w:rPr>
        <w:t>wydatkiem „</w:t>
      </w:r>
      <w:r w:rsidR="00A74118" w:rsidRPr="00A74118">
        <w:rPr>
          <w:rFonts w:ascii="Calibri" w:hAnsi="Calibri" w:cs="Calibri"/>
          <w:sz w:val="22"/>
          <w:szCs w:val="22"/>
        </w:rPr>
        <w:t>Renowacja schodów i balustrad w budynku 220m2</w:t>
      </w:r>
      <w:r>
        <w:rPr>
          <w:rFonts w:ascii="Calibri" w:hAnsi="Calibri" w:cs="Calibri"/>
          <w:sz w:val="22"/>
          <w:szCs w:val="22"/>
        </w:rPr>
        <w:t>”</w:t>
      </w:r>
      <w:r w:rsidR="00116312">
        <w:rPr>
          <w:rFonts w:ascii="Calibri" w:hAnsi="Calibri" w:cs="Calibri"/>
          <w:sz w:val="22"/>
          <w:szCs w:val="22"/>
        </w:rPr>
        <w:t xml:space="preserve"> </w:t>
      </w:r>
      <w:r w:rsidR="009D165A">
        <w:rPr>
          <w:rFonts w:ascii="Calibri" w:hAnsi="Calibri" w:cs="Calibri"/>
          <w:sz w:val="22"/>
          <w:szCs w:val="22"/>
        </w:rPr>
        <w:t xml:space="preserve">i </w:t>
      </w:r>
      <w:r w:rsidR="00116312">
        <w:rPr>
          <w:rFonts w:ascii="Calibri" w:hAnsi="Calibri" w:cs="Calibri"/>
          <w:sz w:val="22"/>
          <w:szCs w:val="22"/>
        </w:rPr>
        <w:t>„</w:t>
      </w:r>
      <w:r w:rsidR="009D165A" w:rsidRPr="009D165A">
        <w:rPr>
          <w:rFonts w:ascii="Calibri" w:hAnsi="Calibri" w:cs="Calibri"/>
          <w:sz w:val="22"/>
          <w:szCs w:val="22"/>
        </w:rPr>
        <w:t>Wymiana podłóg w budynku 220 m2</w:t>
      </w:r>
    </w:p>
    <w:p w14:paraId="358AEE21" w14:textId="77777777" w:rsidR="00156936" w:rsidRDefault="00156936" w:rsidP="00156936">
      <w:pPr>
        <w:jc w:val="both"/>
        <w:rPr>
          <w:rFonts w:ascii="Calibri" w:hAnsi="Calibri" w:cs="Calibri"/>
          <w:sz w:val="22"/>
          <w:szCs w:val="22"/>
        </w:rPr>
      </w:pPr>
    </w:p>
    <w:p w14:paraId="017B393F" w14:textId="09C35316" w:rsidR="0016506E" w:rsidRPr="00175936" w:rsidRDefault="007B3F28" w:rsidP="00175936">
      <w:pPr>
        <w:jc w:val="both"/>
        <w:rPr>
          <w:rFonts w:asciiTheme="majorHAnsi" w:hAnsiTheme="majorHAnsi" w:cs="Calibri"/>
          <w:b/>
          <w:sz w:val="22"/>
          <w:szCs w:val="22"/>
        </w:rPr>
      </w:pPr>
      <w:r w:rsidRPr="007F65D7">
        <w:rPr>
          <w:rFonts w:ascii="Calibri" w:eastAsia="Calibri" w:hAnsi="Calibri" w:cs="Calibri"/>
          <w:b/>
          <w:sz w:val="22"/>
          <w:szCs w:val="22"/>
        </w:rPr>
        <w:t>Tytuł pr</w:t>
      </w:r>
      <w:r w:rsidR="00156936">
        <w:rPr>
          <w:rFonts w:ascii="Calibri" w:eastAsia="Calibri" w:hAnsi="Calibri" w:cs="Calibri"/>
          <w:b/>
          <w:sz w:val="22"/>
          <w:szCs w:val="22"/>
        </w:rPr>
        <w:t>zedsięwzięcia</w:t>
      </w:r>
      <w:r w:rsidRPr="007F65D7">
        <w:rPr>
          <w:rFonts w:ascii="Calibri" w:eastAsia="Calibri" w:hAnsi="Calibri" w:cs="Calibri"/>
          <w:b/>
          <w:sz w:val="22"/>
          <w:szCs w:val="22"/>
        </w:rPr>
        <w:t>:</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175936" w:rsidRPr="00175936">
        <w:rPr>
          <w:rFonts w:asciiTheme="majorHAnsi" w:hAnsiTheme="majorHAnsi" w:cs="Calibri"/>
          <w:b/>
          <w:sz w:val="22"/>
          <w:szCs w:val="22"/>
        </w:rPr>
        <w:t>Dywersyfikacja i poszerzenie działalności restauracj</w:t>
      </w:r>
      <w:r w:rsidR="00175936">
        <w:rPr>
          <w:rFonts w:asciiTheme="majorHAnsi" w:hAnsiTheme="majorHAnsi" w:cs="Calibri"/>
          <w:b/>
          <w:sz w:val="22"/>
          <w:szCs w:val="22"/>
        </w:rPr>
        <w:t xml:space="preserve">i w województwie śląskim poprzez </w:t>
      </w:r>
      <w:r w:rsidR="00175936" w:rsidRPr="00175936">
        <w:rPr>
          <w:rFonts w:asciiTheme="majorHAnsi" w:hAnsiTheme="majorHAnsi" w:cs="Calibri"/>
          <w:b/>
          <w:sz w:val="22"/>
          <w:szCs w:val="22"/>
        </w:rPr>
        <w:t xml:space="preserve">inwestycję w przygotowanie obiektu </w:t>
      </w:r>
      <w:r w:rsidR="00175936">
        <w:rPr>
          <w:rFonts w:asciiTheme="majorHAnsi" w:hAnsiTheme="majorHAnsi" w:cs="Calibri"/>
          <w:b/>
          <w:sz w:val="22"/>
          <w:szCs w:val="22"/>
        </w:rPr>
        <w:t xml:space="preserve">do najmu krótkoterminowego jako </w:t>
      </w:r>
      <w:r w:rsidR="00175936" w:rsidRPr="00175936">
        <w:rPr>
          <w:rFonts w:asciiTheme="majorHAnsi" w:hAnsiTheme="majorHAnsi" w:cs="Calibri"/>
          <w:b/>
          <w:sz w:val="22"/>
          <w:szCs w:val="22"/>
        </w:rPr>
        <w:t>szansę na uniezależnienie się od jednego profilu działalności.</w:t>
      </w:r>
      <w:r w:rsidR="007F65D7" w:rsidRPr="007F65D7">
        <w:rPr>
          <w:rFonts w:asciiTheme="majorHAnsi" w:hAnsiTheme="majorHAnsi" w:cs="Calibri"/>
          <w:b/>
          <w:sz w:val="22"/>
          <w:szCs w:val="22"/>
        </w:rPr>
        <w:t>”</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72120774" w14:textId="77777777" w:rsidR="00D107C9" w:rsidRDefault="00D107C9" w:rsidP="00533B7A">
      <w:pPr>
        <w:rPr>
          <w:rFonts w:ascii="Calibri" w:eastAsia="Calibri" w:hAnsi="Calibri" w:cs="Calibri"/>
          <w:b/>
          <w:sz w:val="22"/>
          <w:szCs w:val="22"/>
        </w:rPr>
      </w:pPr>
    </w:p>
    <w:p w14:paraId="001B95BB" w14:textId="4CDC33AC" w:rsidR="00201A4E" w:rsidRDefault="006D6282" w:rsidP="006D6282">
      <w:pPr>
        <w:jc w:val="both"/>
        <w:rPr>
          <w:rFonts w:ascii="Calibri" w:eastAsia="Calibri" w:hAnsi="Calibri" w:cs="Calibri"/>
          <w:bCs/>
          <w:sz w:val="22"/>
          <w:szCs w:val="22"/>
        </w:rPr>
      </w:pPr>
      <w:r>
        <w:rPr>
          <w:rFonts w:ascii="Calibri" w:eastAsia="Calibri" w:hAnsi="Calibri" w:cs="Calibri"/>
          <w:bCs/>
          <w:sz w:val="22"/>
          <w:szCs w:val="22"/>
        </w:rPr>
        <w:t>Przedmiot zamówienia zawiera</w:t>
      </w:r>
      <w:r w:rsidR="00D24E6E">
        <w:rPr>
          <w:rFonts w:ascii="Calibri" w:eastAsia="Calibri" w:hAnsi="Calibri" w:cs="Calibri"/>
          <w:bCs/>
          <w:sz w:val="22"/>
          <w:szCs w:val="22"/>
        </w:rPr>
        <w:t xml:space="preserve"> dostawę </w:t>
      </w:r>
      <w:r w:rsidR="000271AF">
        <w:rPr>
          <w:rFonts w:ascii="Calibri" w:eastAsia="Calibri" w:hAnsi="Calibri" w:cs="Calibri"/>
          <w:bCs/>
          <w:sz w:val="22"/>
          <w:szCs w:val="22"/>
        </w:rPr>
        <w:t xml:space="preserve">na budowę w Katowicach ul. Teresy 12 </w:t>
      </w:r>
      <w:r w:rsidR="00D24E6E">
        <w:rPr>
          <w:rFonts w:ascii="Calibri" w:eastAsia="Calibri" w:hAnsi="Calibri" w:cs="Calibri"/>
          <w:bCs/>
          <w:sz w:val="22"/>
          <w:szCs w:val="22"/>
        </w:rPr>
        <w:t>następujący</w:t>
      </w:r>
      <w:r w:rsidR="00201A4E">
        <w:rPr>
          <w:rFonts w:ascii="Calibri" w:eastAsia="Calibri" w:hAnsi="Calibri" w:cs="Calibri"/>
          <w:bCs/>
          <w:sz w:val="22"/>
          <w:szCs w:val="22"/>
        </w:rPr>
        <w:t xml:space="preserve">ch materiałów: </w:t>
      </w:r>
    </w:p>
    <w:p w14:paraId="44CC584D" w14:textId="77777777" w:rsidR="001535D1" w:rsidRDefault="001535D1" w:rsidP="006D6282">
      <w:pPr>
        <w:jc w:val="both"/>
        <w:rPr>
          <w:rFonts w:ascii="Calibri" w:eastAsia="Calibri" w:hAnsi="Calibri" w:cs="Calibri"/>
          <w:bCs/>
          <w:sz w:val="22"/>
          <w:szCs w:val="22"/>
        </w:rPr>
      </w:pPr>
    </w:p>
    <w:p w14:paraId="1075F3C4" w14:textId="1837C76B" w:rsidR="00DD3B04" w:rsidRPr="00DD3B04" w:rsidRDefault="00DD3B04" w:rsidP="00870B55">
      <w:pPr>
        <w:pStyle w:val="Akapitzlist"/>
        <w:numPr>
          <w:ilvl w:val="0"/>
          <w:numId w:val="21"/>
        </w:numPr>
        <w:rPr>
          <w:rFonts w:ascii="Calibri" w:eastAsia="Calibri" w:hAnsi="Calibri" w:cs="Calibri"/>
          <w:bCs/>
          <w:sz w:val="22"/>
          <w:szCs w:val="22"/>
        </w:rPr>
      </w:pPr>
      <w:r>
        <w:rPr>
          <w:rFonts w:ascii="Calibri" w:eastAsia="Calibri" w:hAnsi="Calibri" w:cs="Calibri"/>
          <w:bCs/>
          <w:sz w:val="22"/>
          <w:szCs w:val="22"/>
        </w:rPr>
        <w:t>Dostawa płytek</w:t>
      </w:r>
      <w:r w:rsidRPr="00DD3B04">
        <w:rPr>
          <w:rFonts w:ascii="Calibri" w:eastAsia="Calibri" w:hAnsi="Calibri" w:cs="Calibri"/>
          <w:bCs/>
          <w:sz w:val="22"/>
          <w:szCs w:val="22"/>
        </w:rPr>
        <w:t xml:space="preserve">  -</w:t>
      </w:r>
      <w:r w:rsidRPr="00DD3B04">
        <w:t xml:space="preserve"> </w:t>
      </w:r>
      <w:r w:rsidR="00870B55" w:rsidRPr="00870B55">
        <w:rPr>
          <w:rFonts w:ascii="Calibri" w:eastAsia="Calibri" w:hAnsi="Calibri" w:cs="Calibri"/>
          <w:bCs/>
          <w:sz w:val="22"/>
          <w:szCs w:val="22"/>
        </w:rPr>
        <w:t xml:space="preserve">PŁYTKA CERAMICZNA MH/ST1212SV01SP </w:t>
      </w:r>
      <w:r w:rsidR="00870B55">
        <w:rPr>
          <w:rFonts w:ascii="Calibri" w:eastAsia="Calibri" w:hAnsi="Calibri" w:cs="Calibri"/>
          <w:bCs/>
          <w:sz w:val="22"/>
          <w:szCs w:val="22"/>
        </w:rPr>
        <w:t xml:space="preserve"> MAXHOME</w:t>
      </w:r>
      <w:r>
        <w:rPr>
          <w:rFonts w:ascii="Calibri" w:eastAsia="Calibri" w:hAnsi="Calibri" w:cs="Calibri"/>
          <w:bCs/>
          <w:sz w:val="22"/>
          <w:szCs w:val="22"/>
        </w:rPr>
        <w:t xml:space="preserve">( przewidywana ilość około </w:t>
      </w:r>
      <w:r w:rsidR="00A74118">
        <w:rPr>
          <w:rFonts w:ascii="Calibri" w:eastAsia="Calibri" w:hAnsi="Calibri" w:cs="Calibri"/>
          <w:bCs/>
          <w:sz w:val="22"/>
          <w:szCs w:val="22"/>
        </w:rPr>
        <w:t>50</w:t>
      </w:r>
      <w:r>
        <w:rPr>
          <w:rFonts w:ascii="Calibri" w:eastAsia="Calibri" w:hAnsi="Calibri" w:cs="Calibri"/>
          <w:bCs/>
          <w:sz w:val="22"/>
          <w:szCs w:val="22"/>
        </w:rPr>
        <w:t>-</w:t>
      </w:r>
      <w:r w:rsidR="00A74118">
        <w:rPr>
          <w:rFonts w:ascii="Calibri" w:eastAsia="Calibri" w:hAnsi="Calibri" w:cs="Calibri"/>
          <w:bCs/>
          <w:sz w:val="22"/>
          <w:szCs w:val="22"/>
        </w:rPr>
        <w:t>10</w:t>
      </w:r>
      <w:r>
        <w:rPr>
          <w:rFonts w:ascii="Calibri" w:eastAsia="Calibri" w:hAnsi="Calibri" w:cs="Calibri"/>
          <w:bCs/>
          <w:sz w:val="22"/>
          <w:szCs w:val="22"/>
        </w:rPr>
        <w:t>0</w:t>
      </w:r>
      <w:r w:rsidRPr="00DD3B04">
        <w:rPr>
          <w:rFonts w:ascii="Calibri" w:eastAsia="Calibri" w:hAnsi="Calibri" w:cs="Calibri"/>
          <w:bCs/>
          <w:sz w:val="22"/>
          <w:szCs w:val="22"/>
        </w:rPr>
        <w:t xml:space="preserve"> m2 ) Dostawa musi być zrealizowana w ciągu 2 dni roboczych od zamówienia. Dostawca musi przyjąć zwrot niewykorzystanych materiałów. Koszt pojedynczej dostawy nie może przekroczyć 100 zł. W przypadku, gdy w opisie przedmiotu zamówienia występują odniesienia do znaków towarowych, patentów lub pochodzenia, źródła lub szczególnego procesu, który charakteryzuje produkty lub usługi dostarczane przez konkretnego wykonawcę, jeżeli mogłoby to doprowadzić do uprzywilejowania lub wyeliminowania niektórych wykonawców lub produktów, Zamawiający dopuszcza rozwiązanie równoważne, przy czym minimalne wymagania, jakim mają odpowiadać rozwiązania równoważne, to wymagania nie gorsze od parametrów wskazanych w dokumentacji. Jeśli w opisie przedmiotu zamówienia występują odniesienia do norm, przepisów krajowych, aprobat i specyfikacji technicznych Zamawiający również dopuszcza rozwiązania równoważne. Jeśli Wykonawca zaoferował rozwiązania równoważne to musi je wskazać i udowodnić w swojej ofercie, że </w:t>
      </w:r>
      <w:r w:rsidRPr="00DD3B04">
        <w:rPr>
          <w:rFonts w:ascii="Calibri" w:eastAsia="Calibri" w:hAnsi="Calibri" w:cs="Calibri"/>
          <w:bCs/>
          <w:sz w:val="22"/>
          <w:szCs w:val="22"/>
        </w:rPr>
        <w:lastRenderedPageBreak/>
        <w:t>proponowane rozwiązania w równoważnym stopniu spełniają wymagania określone w zapytaniu ofertowym. Budż</w:t>
      </w:r>
      <w:r>
        <w:rPr>
          <w:rFonts w:ascii="Calibri" w:eastAsia="Calibri" w:hAnsi="Calibri" w:cs="Calibri"/>
          <w:bCs/>
          <w:sz w:val="22"/>
          <w:szCs w:val="22"/>
        </w:rPr>
        <w:t>e</w:t>
      </w:r>
      <w:r w:rsidR="0047452C">
        <w:rPr>
          <w:rFonts w:ascii="Calibri" w:eastAsia="Calibri" w:hAnsi="Calibri" w:cs="Calibri"/>
          <w:bCs/>
          <w:sz w:val="22"/>
          <w:szCs w:val="22"/>
        </w:rPr>
        <w:t>t przeznaczony na zamówienie 215</w:t>
      </w:r>
      <w:bookmarkStart w:id="0" w:name="_GoBack"/>
      <w:bookmarkEnd w:id="0"/>
      <w:r w:rsidRPr="00DD3B04">
        <w:rPr>
          <w:rFonts w:ascii="Calibri" w:eastAsia="Calibri" w:hAnsi="Calibri" w:cs="Calibri"/>
          <w:bCs/>
          <w:sz w:val="22"/>
          <w:szCs w:val="22"/>
        </w:rPr>
        <w:t xml:space="preserve"> zł za m2. Zamawiający zastrzega prawo do unieważnienia przetargu w przypadku wpłynięcia wszystkich ofert przekraczających budżet przeznaczony na to zamówienie</w:t>
      </w:r>
    </w:p>
    <w:p w14:paraId="6FA22FE3" w14:textId="77777777" w:rsidR="001535D1" w:rsidRDefault="001535D1" w:rsidP="006D6282">
      <w:pPr>
        <w:jc w:val="both"/>
        <w:rPr>
          <w:rFonts w:ascii="Calibri" w:eastAsia="Calibri" w:hAnsi="Calibri" w:cs="Calibri"/>
          <w:bCs/>
          <w:sz w:val="22"/>
          <w:szCs w:val="22"/>
        </w:rPr>
      </w:pPr>
    </w:p>
    <w:p w14:paraId="3C14089B" w14:textId="77777777" w:rsidR="001535D1" w:rsidRDefault="001535D1" w:rsidP="006D6282">
      <w:pPr>
        <w:jc w:val="both"/>
        <w:rPr>
          <w:rFonts w:ascii="Calibri" w:eastAsia="Calibri" w:hAnsi="Calibri" w:cs="Calibri"/>
          <w:bCs/>
          <w:sz w:val="22"/>
          <w:szCs w:val="22"/>
        </w:rPr>
      </w:pPr>
    </w:p>
    <w:p w14:paraId="679B06EF" w14:textId="77777777" w:rsidR="001535D1" w:rsidRPr="006E1E49" w:rsidRDefault="001535D1" w:rsidP="006D6282">
      <w:pPr>
        <w:jc w:val="both"/>
        <w:rPr>
          <w:rFonts w:ascii="Calibri" w:eastAsia="Calibri" w:hAnsi="Calibri" w:cs="Calibri"/>
          <w:bCs/>
          <w:sz w:val="22"/>
          <w:szCs w:val="22"/>
        </w:rPr>
      </w:pPr>
    </w:p>
    <w:p w14:paraId="17210980" w14:textId="77777777" w:rsidR="00E46AE2" w:rsidRDefault="00E46AE2" w:rsidP="00533B7A">
      <w:pPr>
        <w:rPr>
          <w:rFonts w:asciiTheme="majorHAnsi" w:hAnsiTheme="majorHAnsi" w:cstheme="majorHAnsi"/>
          <w:bCs/>
          <w:sz w:val="22"/>
          <w:szCs w:val="22"/>
        </w:rPr>
      </w:pPr>
    </w:p>
    <w:tbl>
      <w:tblPr>
        <w:tblStyle w:val="Tabela-Siatka"/>
        <w:tblW w:w="0" w:type="auto"/>
        <w:tblLook w:val="04A0" w:firstRow="1" w:lastRow="0" w:firstColumn="1" w:lastColumn="0" w:noHBand="0" w:noVBand="1"/>
      </w:tblPr>
      <w:tblGrid>
        <w:gridCol w:w="562"/>
        <w:gridCol w:w="8500"/>
      </w:tblGrid>
      <w:tr w:rsidR="001C0C3E" w14:paraId="76339800" w14:textId="77777777" w:rsidTr="001C0C3E">
        <w:tc>
          <w:tcPr>
            <w:tcW w:w="562" w:type="dxa"/>
          </w:tcPr>
          <w:p w14:paraId="59B2C06E" w14:textId="74079A76" w:rsidR="001C0C3E" w:rsidRDefault="001C0C3E">
            <w:pPr>
              <w:rPr>
                <w:rFonts w:ascii="Calibri" w:eastAsia="Calibri" w:hAnsi="Calibri" w:cs="Calibri"/>
                <w:b/>
              </w:rPr>
            </w:pPr>
            <w:r>
              <w:rPr>
                <w:rFonts w:ascii="Calibri" w:eastAsia="Calibri" w:hAnsi="Calibri" w:cs="Calibri"/>
                <w:b/>
              </w:rPr>
              <w:t>Lp.</w:t>
            </w:r>
          </w:p>
        </w:tc>
        <w:tc>
          <w:tcPr>
            <w:tcW w:w="8500" w:type="dxa"/>
          </w:tcPr>
          <w:p w14:paraId="398D20E4" w14:textId="619C0B2C" w:rsidR="001C0C3E" w:rsidRDefault="001C0C3E">
            <w:pPr>
              <w:rPr>
                <w:rFonts w:ascii="Calibri" w:eastAsia="Calibri" w:hAnsi="Calibri" w:cs="Calibri"/>
                <w:b/>
              </w:rPr>
            </w:pPr>
            <w:r>
              <w:rPr>
                <w:rFonts w:ascii="Calibri" w:eastAsia="Calibri" w:hAnsi="Calibri" w:cs="Calibri"/>
                <w:b/>
              </w:rPr>
              <w:t>Wydatek obejmuje</w:t>
            </w:r>
            <w:r w:rsidR="00AB533F">
              <w:rPr>
                <w:rFonts w:ascii="Calibri" w:eastAsia="Calibri" w:hAnsi="Calibri" w:cs="Calibri"/>
                <w:b/>
              </w:rPr>
              <w:t xml:space="preserve"> następujące częśći</w:t>
            </w:r>
            <w:r>
              <w:rPr>
                <w:rFonts w:ascii="Calibri" w:eastAsia="Calibri" w:hAnsi="Calibri" w:cs="Calibri"/>
                <w:b/>
              </w:rPr>
              <w:t>:</w:t>
            </w:r>
          </w:p>
        </w:tc>
      </w:tr>
      <w:tr w:rsidR="002E72CC" w14:paraId="42236E53" w14:textId="77777777" w:rsidTr="001C0C3E">
        <w:tc>
          <w:tcPr>
            <w:tcW w:w="562" w:type="dxa"/>
          </w:tcPr>
          <w:p w14:paraId="4E2D5EAE" w14:textId="5189F20B" w:rsidR="002E72CC" w:rsidRPr="001C0C3E" w:rsidRDefault="00A74118">
            <w:pPr>
              <w:rPr>
                <w:rFonts w:ascii="Calibri" w:eastAsia="Calibri" w:hAnsi="Calibri" w:cs="Calibri"/>
                <w:bCs/>
              </w:rPr>
            </w:pPr>
            <w:r>
              <w:rPr>
                <w:rFonts w:ascii="Calibri" w:eastAsia="Calibri" w:hAnsi="Calibri" w:cs="Calibri"/>
                <w:bCs/>
              </w:rPr>
              <w:t>1</w:t>
            </w:r>
            <w:r w:rsidR="002E72CC">
              <w:rPr>
                <w:rFonts w:ascii="Calibri" w:eastAsia="Calibri" w:hAnsi="Calibri" w:cs="Calibri"/>
                <w:bCs/>
              </w:rPr>
              <w:t>.</w:t>
            </w:r>
          </w:p>
        </w:tc>
        <w:tc>
          <w:tcPr>
            <w:tcW w:w="8500" w:type="dxa"/>
          </w:tcPr>
          <w:p w14:paraId="3D9617FF" w14:textId="29D7AC16" w:rsidR="002E72CC" w:rsidRDefault="007976F1" w:rsidP="00A33BF2">
            <w:pPr>
              <w:rPr>
                <w:rFonts w:ascii="Calibri" w:eastAsia="Calibri" w:hAnsi="Calibri" w:cs="Calibri"/>
                <w:bCs/>
              </w:rPr>
            </w:pPr>
            <w:r w:rsidRPr="007976F1">
              <w:rPr>
                <w:rFonts w:ascii="Calibri" w:eastAsia="Calibri" w:hAnsi="Calibri" w:cs="Calibri"/>
                <w:bCs/>
              </w:rPr>
              <w:t xml:space="preserve">Dostawa płytek </w:t>
            </w:r>
            <w:r w:rsidR="007F30BB">
              <w:rPr>
                <w:rFonts w:ascii="Calibri" w:eastAsia="Calibri" w:hAnsi="Calibri" w:cs="Calibri"/>
                <w:bCs/>
              </w:rPr>
              <w:t>(cena</w:t>
            </w:r>
            <w:r>
              <w:rPr>
                <w:rFonts w:ascii="Calibri" w:eastAsia="Calibri" w:hAnsi="Calibri" w:cs="Calibri"/>
                <w:bCs/>
              </w:rPr>
              <w:t xml:space="preserve"> za m2</w:t>
            </w:r>
            <w:r w:rsidR="007F30BB" w:rsidRPr="007F30BB">
              <w:rPr>
                <w:rFonts w:ascii="Calibri" w:eastAsia="Calibri" w:hAnsi="Calibri" w:cs="Calibri"/>
                <w:bCs/>
              </w:rPr>
              <w:t>)</w:t>
            </w:r>
          </w:p>
        </w:tc>
      </w:tr>
    </w:tbl>
    <w:p w14:paraId="7833989C" w14:textId="77777777" w:rsidR="001C0C3E" w:rsidRPr="00F618C6" w:rsidRDefault="001C0C3E">
      <w:pPr>
        <w:rPr>
          <w:rFonts w:ascii="Calibri" w:eastAsia="Calibri" w:hAnsi="Calibri" w:cs="Calibri"/>
          <w:b/>
          <w:sz w:val="22"/>
          <w:szCs w:val="22"/>
        </w:rPr>
      </w:pPr>
    </w:p>
    <w:p w14:paraId="6E84C2CA" w14:textId="77777777" w:rsidR="002455BD" w:rsidRPr="00F618C6" w:rsidRDefault="002455BD">
      <w:pPr>
        <w:jc w:val="both"/>
        <w:rPr>
          <w:rFonts w:ascii="Calibri" w:eastAsia="Calibri" w:hAnsi="Calibri" w:cs="Calibri"/>
          <w:sz w:val="22"/>
          <w:szCs w:val="22"/>
        </w:rPr>
      </w:pP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562A025A" w14:textId="02CDD6B3" w:rsidR="000A42AF" w:rsidRPr="000A42AF" w:rsidRDefault="000A42AF" w:rsidP="000A42AF">
      <w:pPr>
        <w:jc w:val="both"/>
        <w:rPr>
          <w:rFonts w:ascii="Calibri" w:eastAsia="Calibri" w:hAnsi="Calibri" w:cs="Calibri"/>
          <w:sz w:val="22"/>
          <w:szCs w:val="22"/>
        </w:rPr>
      </w:pPr>
      <w:r w:rsidRPr="000A42AF">
        <w:rPr>
          <w:rFonts w:ascii="Calibri" w:eastAsia="Calibri" w:hAnsi="Calibri" w:cs="Calibri"/>
          <w:sz w:val="22"/>
          <w:szCs w:val="22"/>
        </w:rPr>
        <w:t>1. Rozp</w:t>
      </w:r>
      <w:r w:rsidR="0090467F">
        <w:rPr>
          <w:rFonts w:ascii="Calibri" w:eastAsia="Calibri" w:hAnsi="Calibri" w:cs="Calibri"/>
          <w:sz w:val="22"/>
          <w:szCs w:val="22"/>
        </w:rPr>
        <w:t>oczęcie:</w:t>
      </w:r>
      <w:r w:rsidR="00AD0ABD">
        <w:rPr>
          <w:rFonts w:ascii="Calibri" w:eastAsia="Calibri" w:hAnsi="Calibri" w:cs="Calibri"/>
          <w:sz w:val="22"/>
          <w:szCs w:val="22"/>
        </w:rPr>
        <w:t xml:space="preserve"> </w:t>
      </w:r>
      <w:r w:rsidR="00A74118">
        <w:rPr>
          <w:rFonts w:ascii="Calibri" w:eastAsia="Calibri" w:hAnsi="Calibri" w:cs="Calibri"/>
          <w:sz w:val="22"/>
          <w:szCs w:val="22"/>
        </w:rPr>
        <w:t>2</w:t>
      </w:r>
      <w:r w:rsidR="000A335A">
        <w:rPr>
          <w:rFonts w:ascii="Calibri" w:eastAsia="Calibri" w:hAnsi="Calibri" w:cs="Calibri"/>
          <w:sz w:val="22"/>
          <w:szCs w:val="22"/>
        </w:rPr>
        <w:t>9</w:t>
      </w:r>
      <w:r w:rsidR="0035779A">
        <w:rPr>
          <w:rFonts w:ascii="Calibri" w:eastAsia="Calibri" w:hAnsi="Calibri" w:cs="Calibri"/>
          <w:sz w:val="22"/>
          <w:szCs w:val="22"/>
        </w:rPr>
        <w:t xml:space="preserve"> grudnia</w:t>
      </w:r>
      <w:r w:rsidR="0081420E">
        <w:rPr>
          <w:rFonts w:ascii="Calibri" w:eastAsia="Calibri" w:hAnsi="Calibri" w:cs="Calibri"/>
          <w:sz w:val="22"/>
          <w:szCs w:val="22"/>
        </w:rPr>
        <w:t xml:space="preserve"> 2025</w:t>
      </w:r>
      <w:r w:rsidRPr="000A42AF">
        <w:rPr>
          <w:rFonts w:ascii="Calibri" w:eastAsia="Calibri" w:hAnsi="Calibri" w:cs="Calibri"/>
          <w:sz w:val="22"/>
          <w:szCs w:val="22"/>
        </w:rPr>
        <w:t>:</w:t>
      </w:r>
    </w:p>
    <w:p w14:paraId="413A483D" w14:textId="77777777" w:rsidR="000A42AF" w:rsidRDefault="000A42AF">
      <w:pPr>
        <w:jc w:val="both"/>
        <w:rPr>
          <w:rFonts w:ascii="Calibri" w:eastAsia="Calibri" w:hAnsi="Calibri" w:cs="Calibri"/>
          <w:b/>
          <w:sz w:val="22"/>
          <w:szCs w:val="22"/>
        </w:rPr>
      </w:pPr>
    </w:p>
    <w:p w14:paraId="193D3D2B" w14:textId="01374AB9"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6D9EC04D" w14:textId="23275DF9" w:rsidR="000A42AF" w:rsidRDefault="000A42AF" w:rsidP="00FC4912">
      <w:pPr>
        <w:numPr>
          <w:ilvl w:val="0"/>
          <w:numId w:val="6"/>
        </w:numPr>
        <w:pBdr>
          <w:top w:val="nil"/>
          <w:left w:val="nil"/>
          <w:bottom w:val="nil"/>
          <w:right w:val="nil"/>
          <w:between w:val="nil"/>
        </w:pBdr>
        <w:jc w:val="both"/>
        <w:rPr>
          <w:rFonts w:ascii="Calibri" w:eastAsia="Calibri" w:hAnsi="Calibri" w:cs="Calibri"/>
          <w:color w:val="000000"/>
          <w:sz w:val="22"/>
          <w:szCs w:val="22"/>
        </w:rPr>
      </w:pPr>
      <w:r w:rsidRPr="000A42AF">
        <w:rPr>
          <w:rFonts w:ascii="Calibri" w:eastAsia="Calibri" w:hAnsi="Calibri" w:cs="Calibri"/>
          <w:color w:val="000000"/>
          <w:sz w:val="22"/>
          <w:szCs w:val="22"/>
        </w:rPr>
        <w:t>Oferent prac musi posiadać odpowiednie kwalifikacje do wykonania zamówienia objętego niniejszą procedurą</w:t>
      </w:r>
      <w:r w:rsidR="00506418">
        <w:rPr>
          <w:rFonts w:ascii="Calibri" w:eastAsia="Calibri" w:hAnsi="Calibri" w:cs="Calibri"/>
          <w:color w:val="000000"/>
          <w:sz w:val="22"/>
          <w:szCs w:val="22"/>
        </w:rPr>
        <w:t>.</w:t>
      </w:r>
    </w:p>
    <w:p w14:paraId="589E09A8" w14:textId="6BF25EA5" w:rsidR="0016506E" w:rsidRPr="000271AF" w:rsidRDefault="000A42AF" w:rsidP="000271AF">
      <w:pPr>
        <w:numPr>
          <w:ilvl w:val="0"/>
          <w:numId w:val="6"/>
        </w:numPr>
        <w:pBdr>
          <w:top w:val="nil"/>
          <w:left w:val="nil"/>
          <w:bottom w:val="nil"/>
          <w:right w:val="nil"/>
          <w:between w:val="nil"/>
        </w:pBdr>
        <w:jc w:val="both"/>
        <w:rPr>
          <w:rFonts w:ascii="Calibri" w:eastAsia="Calibri" w:hAnsi="Calibri" w:cs="Calibri"/>
          <w:color w:val="000000"/>
          <w:sz w:val="22"/>
          <w:szCs w:val="22"/>
        </w:rPr>
      </w:pPr>
      <w:r w:rsidRPr="000A42AF">
        <w:rPr>
          <w:rFonts w:ascii="Calibri" w:eastAsia="Calibri" w:hAnsi="Calibri" w:cs="Calibri"/>
          <w:color w:val="000000"/>
          <w:sz w:val="22"/>
          <w:szCs w:val="22"/>
        </w:rPr>
        <w:t>Oferent prac musi dysponować odpowiednim potencjałem technicznym umożliwiającym terminową realizację przedmiotu zamówienia. Poświadczeniem spełnienia warunku jest podpisanie oświadczenia stanowiącego element Formularza Oferty (Załącznik nr 1).</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1426A0FD" w14:textId="483B1B86" w:rsidR="0016506E" w:rsidRPr="00F618C6" w:rsidRDefault="008A173C"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Termin związania ofertą: 9</w:t>
      </w:r>
      <w:r w:rsidR="007B3F28" w:rsidRPr="00F618C6">
        <w:rPr>
          <w:rFonts w:ascii="Calibri" w:eastAsia="Calibri" w:hAnsi="Calibri" w:cs="Calibri"/>
          <w:color w:val="000000"/>
          <w:sz w:val="22"/>
          <w:szCs w:val="22"/>
        </w:rPr>
        <w:t>0 dni.</w:t>
      </w:r>
    </w:p>
    <w:p w14:paraId="78B8C143" w14:textId="77777777" w:rsidR="007704EE" w:rsidRPr="00F618C6" w:rsidRDefault="007704EE">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2C8A6890" w:rsidR="0016506E" w:rsidRPr="00F618C6" w:rsidRDefault="00A74118" w:rsidP="008E10EC">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2</w:t>
      </w:r>
      <w:r w:rsidR="000A335A">
        <w:rPr>
          <w:rFonts w:ascii="Calibri" w:eastAsia="Calibri" w:hAnsi="Calibri" w:cs="Calibri"/>
          <w:color w:val="000000"/>
          <w:sz w:val="22"/>
          <w:szCs w:val="22"/>
        </w:rPr>
        <w:t>9</w:t>
      </w:r>
      <w:r w:rsidR="00974058" w:rsidRPr="00F618C6">
        <w:rPr>
          <w:rFonts w:ascii="Calibri" w:eastAsia="Calibri" w:hAnsi="Calibri" w:cs="Calibri"/>
          <w:color w:val="000000"/>
          <w:sz w:val="22"/>
          <w:szCs w:val="22"/>
        </w:rPr>
        <w:t>.</w:t>
      </w:r>
      <w:r w:rsidR="007976F1">
        <w:rPr>
          <w:rFonts w:ascii="Calibri" w:eastAsia="Calibri" w:hAnsi="Calibri" w:cs="Calibri"/>
          <w:color w:val="000000"/>
          <w:sz w:val="22"/>
          <w:szCs w:val="22"/>
        </w:rPr>
        <w:t>12</w:t>
      </w:r>
      <w:r w:rsidR="00C70729">
        <w:rPr>
          <w:rFonts w:ascii="Calibri" w:eastAsia="Calibri" w:hAnsi="Calibri" w:cs="Calibri"/>
          <w:color w:val="000000"/>
          <w:sz w:val="22"/>
          <w:szCs w:val="22"/>
        </w:rPr>
        <w:t>.2025</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7899BF46" w:rsidR="00E2470C" w:rsidRPr="00BC38FD" w:rsidRDefault="00E2470C" w:rsidP="00C9786E">
      <w:pPr>
        <w:pBdr>
          <w:top w:val="nil"/>
          <w:left w:val="nil"/>
          <w:bottom w:val="nil"/>
          <w:right w:val="nil"/>
          <w:between w:val="nil"/>
        </w:pBdr>
        <w:ind w:left="360"/>
        <w:rPr>
          <w:rFonts w:ascii="Calibri" w:eastAsia="Calibri" w:hAnsi="Calibri" w:cs="Calibri"/>
          <w:sz w:val="22"/>
          <w:szCs w:val="22"/>
        </w:rPr>
      </w:pPr>
      <w:r w:rsidRPr="00E2470C">
        <w:rPr>
          <w:rFonts w:ascii="Calibri" w:eastAsia="Calibri" w:hAnsi="Calibri" w:cs="Calibri"/>
          <w:sz w:val="22"/>
          <w:szCs w:val="22"/>
        </w:rPr>
        <w:t>Ofertę należy złożyć poprzez system Baza Konkurencyjności</w:t>
      </w:r>
      <w:r w:rsidR="00C9786E">
        <w:rPr>
          <w:rFonts w:ascii="Calibri" w:eastAsia="Calibri" w:hAnsi="Calibri" w:cs="Calibri"/>
          <w:sz w:val="22"/>
          <w:szCs w:val="22"/>
        </w:rPr>
        <w:t xml:space="preserve"> (</w:t>
      </w:r>
      <w:r w:rsidRPr="00E2470C">
        <w:rPr>
          <w:rFonts w:ascii="Calibri" w:eastAsia="Calibri" w:hAnsi="Calibri" w:cs="Calibri"/>
          <w:sz w:val="22"/>
          <w:szCs w:val="22"/>
        </w:rPr>
        <w:t xml:space="preserve">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100EF417" w:rsidR="0016506E" w:rsidRPr="00C94D1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Formularz oferty napisany na podstawie wzoru stanowiącego załącznik nr </w:t>
      </w:r>
      <w:r w:rsidR="00C94D1E" w:rsidRPr="00C94D1E">
        <w:rPr>
          <w:rFonts w:ascii="Calibri" w:eastAsia="Calibri" w:hAnsi="Calibri" w:cs="Calibri"/>
          <w:color w:val="000000"/>
          <w:sz w:val="22"/>
          <w:szCs w:val="22"/>
        </w:rPr>
        <w:t>1</w:t>
      </w:r>
      <w:r w:rsidRPr="00C94D1E">
        <w:rPr>
          <w:rFonts w:ascii="Calibri" w:eastAsia="Calibri" w:hAnsi="Calibri" w:cs="Calibri"/>
          <w:color w:val="000000"/>
          <w:sz w:val="22"/>
          <w:szCs w:val="22"/>
        </w:rPr>
        <w:t xml:space="preserve"> do zapytania ofertowego</w:t>
      </w:r>
    </w:p>
    <w:p w14:paraId="68EB1F6A" w14:textId="0721E54A" w:rsidR="0016506E" w:rsidRPr="00C94D1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Podpisane Oświadczenie stanowiące załącznik nr </w:t>
      </w:r>
      <w:r w:rsidR="00C94D1E" w:rsidRPr="00C94D1E">
        <w:rPr>
          <w:rFonts w:ascii="Calibri" w:eastAsia="Calibri" w:hAnsi="Calibri" w:cs="Calibri"/>
          <w:color w:val="000000"/>
          <w:sz w:val="22"/>
          <w:szCs w:val="22"/>
        </w:rPr>
        <w:t>2</w:t>
      </w:r>
      <w:r w:rsidRPr="00C94D1E">
        <w:rPr>
          <w:rFonts w:ascii="Calibri" w:eastAsia="Calibri" w:hAnsi="Calibri" w:cs="Calibri"/>
          <w:color w:val="000000"/>
          <w:sz w:val="22"/>
          <w:szCs w:val="22"/>
        </w:rPr>
        <w:t xml:space="preserve"> do zapytania ofertowego</w:t>
      </w:r>
    </w:p>
    <w:p w14:paraId="14607AFB" w14:textId="7388BFB0"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Podpisane Oświadczenie stanowiące załącznik nr </w:t>
      </w:r>
      <w:r w:rsidR="00C94D1E" w:rsidRPr="00C94D1E">
        <w:rPr>
          <w:rFonts w:ascii="Calibri" w:eastAsia="Calibri" w:hAnsi="Calibri" w:cs="Calibri"/>
          <w:color w:val="000000"/>
          <w:sz w:val="22"/>
          <w:szCs w:val="22"/>
        </w:rPr>
        <w:t>3</w:t>
      </w:r>
      <w:r>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do zapytania ofertowego</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15615ED1" w14:textId="07A6ACF8" w:rsidR="000271AF" w:rsidRDefault="000271AF"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kompletny opis oferowanego materiału budowlanego pozwalający na weryfikację spełnienia wymagań opisanych w przedmiocie zamówienia.</w:t>
      </w:r>
    </w:p>
    <w:p w14:paraId="7A79C08C" w14:textId="5F82B239"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373C0A3C"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0271AF">
        <w:rPr>
          <w:rFonts w:ascii="Calibri" w:eastAsia="Calibri" w:hAnsi="Calibri" w:cs="Calibri"/>
          <w:color w:val="000000"/>
          <w:sz w:val="22"/>
          <w:szCs w:val="22"/>
        </w:rPr>
        <w:t>7</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0271AF">
        <w:rPr>
          <w:rFonts w:ascii="Calibri" w:eastAsia="Calibri" w:hAnsi="Calibri" w:cs="Calibri"/>
          <w:color w:val="000000"/>
          <w:sz w:val="22"/>
          <w:szCs w:val="22"/>
        </w:rPr>
        <w:t>7</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w:t>
      </w:r>
      <w:r>
        <w:rPr>
          <w:rFonts w:ascii="Calibri" w:eastAsia="Calibri" w:hAnsi="Calibri" w:cs="Calibri"/>
          <w:color w:val="000000"/>
          <w:sz w:val="22"/>
          <w:szCs w:val="22"/>
        </w:rPr>
        <w:lastRenderedPageBreak/>
        <w:t>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0940AB0E"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 xml:space="preserve">przez Zamawiającego w terminie </w:t>
      </w:r>
      <w:r w:rsidR="00C9786E">
        <w:rPr>
          <w:rFonts w:ascii="Calibri" w:eastAsia="Calibri" w:hAnsi="Calibri" w:cs="Calibri"/>
          <w:color w:val="000000"/>
          <w:sz w:val="22"/>
          <w:szCs w:val="22"/>
        </w:rPr>
        <w:t>14</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0DDC0A1" w14:textId="77777777" w:rsidR="00BC4CB4" w:rsidRPr="00F618C6" w:rsidRDefault="00BC4CB4">
      <w:pPr>
        <w:tabs>
          <w:tab w:val="left" w:pos="4380"/>
        </w:tabs>
        <w:ind w:right="513"/>
        <w:rPr>
          <w:rFonts w:ascii="Calibri" w:eastAsia="Calibri" w:hAnsi="Calibri" w:cs="Calibri"/>
          <w:b/>
          <w:sz w:val="22"/>
          <w:szCs w:val="22"/>
        </w:rPr>
      </w:pPr>
    </w:p>
    <w:p w14:paraId="7C128579" w14:textId="05AE10FA"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II.5. Kryteria oceny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732D279C" w14:textId="2013B2D5" w:rsidR="006019B4" w:rsidRPr="00A03E81" w:rsidRDefault="007B3F28" w:rsidP="00A03E81">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będzie oceniał oferty, które nie podlegają odrzuceniu, według następujących kryteriów: </w:t>
      </w:r>
    </w:p>
    <w:p w14:paraId="5DFBF898" w14:textId="4489DEFA" w:rsidR="008E6076" w:rsidRPr="004E6544" w:rsidRDefault="008E6076" w:rsidP="008E6076">
      <w:pPr>
        <w:pStyle w:val="Akapitzlist"/>
        <w:numPr>
          <w:ilvl w:val="0"/>
          <w:numId w:val="2"/>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w:t>
      </w:r>
      <w:r w:rsidR="004360E5">
        <w:rPr>
          <w:rFonts w:ascii="Calibri" w:eastAsia="Calibri" w:hAnsi="Calibri" w:cs="Calibri"/>
          <w:color w:val="000000"/>
          <w:sz w:val="22"/>
          <w:szCs w:val="22"/>
        </w:rPr>
        <w:t>netto</w:t>
      </w:r>
      <w:r>
        <w:rPr>
          <w:rFonts w:ascii="Calibri" w:eastAsia="Calibri" w:hAnsi="Calibri" w:cs="Calibri"/>
          <w:color w:val="000000"/>
          <w:sz w:val="22"/>
          <w:szCs w:val="22"/>
        </w:rPr>
        <w:t xml:space="preserve"> (waga </w:t>
      </w:r>
      <w:r w:rsidR="00C9786E">
        <w:rPr>
          <w:rFonts w:ascii="Calibri" w:eastAsia="Calibri" w:hAnsi="Calibri" w:cs="Calibri"/>
          <w:color w:val="000000"/>
          <w:sz w:val="22"/>
          <w:szCs w:val="22"/>
        </w:rPr>
        <w:t>10</w:t>
      </w:r>
      <w:r w:rsidRPr="00F618C6">
        <w:rPr>
          <w:rFonts w:ascii="Calibri" w:eastAsia="Calibri" w:hAnsi="Calibri" w:cs="Calibri"/>
          <w:color w:val="000000"/>
          <w:sz w:val="22"/>
          <w:szCs w:val="22"/>
        </w:rPr>
        <w:t>0 %) będą obliczone zgodnie z poniższym wzorem:</w:t>
      </w:r>
    </w:p>
    <w:p w14:paraId="267CD71B" w14:textId="7FB028B4" w:rsidR="008E6076" w:rsidRPr="006019B4" w:rsidRDefault="008E6076" w:rsidP="008E6076">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*100</m:t>
          </m:r>
        </m:oMath>
      </m:oMathPara>
    </w:p>
    <w:p w14:paraId="1E54F244" w14:textId="77777777" w:rsidR="008E6076" w:rsidRDefault="008E6076" w:rsidP="008E6076">
      <w:pPr>
        <w:ind w:firstLine="348"/>
        <w:rPr>
          <w:rFonts w:ascii="Calibri" w:eastAsia="Calibri" w:hAnsi="Calibri" w:cs="Calibri"/>
          <w:sz w:val="22"/>
          <w:szCs w:val="22"/>
        </w:rPr>
      </w:pPr>
    </w:p>
    <w:p w14:paraId="3BDECACF" w14:textId="77777777" w:rsidR="008E6076" w:rsidRDefault="008E6076" w:rsidP="008E6076">
      <w:pPr>
        <w:ind w:left="709"/>
        <w:rPr>
          <w:rFonts w:ascii="Calibri" w:eastAsia="Calibri" w:hAnsi="Calibri" w:cs="Calibri"/>
          <w:sz w:val="22"/>
          <w:szCs w:val="22"/>
        </w:rPr>
      </w:pPr>
      <w:r w:rsidRPr="00F618C6">
        <w:rPr>
          <w:rFonts w:ascii="Calibri" w:eastAsia="Calibri" w:hAnsi="Calibri" w:cs="Calibri"/>
          <w:sz w:val="22"/>
          <w:szCs w:val="22"/>
        </w:rPr>
        <w:t>gdzie:</w:t>
      </w:r>
    </w:p>
    <w:p w14:paraId="6D173233" w14:textId="2050FD35" w:rsidR="008E6076" w:rsidRPr="00266635" w:rsidRDefault="008E6076" w:rsidP="008E6076">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xml:space="preserve">– oznacza ilość punktów uzyskanych w kryterium „cena oferty </w:t>
      </w:r>
      <w:r w:rsidR="00FE41C3">
        <w:rPr>
          <w:rFonts w:ascii="Calibri" w:eastAsia="Calibri" w:hAnsi="Calibri" w:cs="Calibri"/>
          <w:color w:val="000000"/>
          <w:sz w:val="22"/>
          <w:szCs w:val="22"/>
        </w:rPr>
        <w:t>netto</w:t>
      </w:r>
      <w:r w:rsidRPr="00F618C6">
        <w:rPr>
          <w:rFonts w:ascii="Calibri" w:eastAsia="Calibri" w:hAnsi="Calibri" w:cs="Calibri"/>
          <w:color w:val="000000"/>
          <w:sz w:val="22"/>
          <w:szCs w:val="22"/>
        </w:rPr>
        <w:t>”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2DEDC7EA" w14:textId="1DC9936E" w:rsidR="008E6076" w:rsidRDefault="00D55F7F" w:rsidP="008E6076">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8E6076" w:rsidRPr="00F618C6">
        <w:rPr>
          <w:rFonts w:ascii="Calibri" w:eastAsia="Calibri" w:hAnsi="Calibri" w:cs="Calibri"/>
          <w:b/>
          <w:sz w:val="22"/>
          <w:szCs w:val="22"/>
        </w:rPr>
        <w:t xml:space="preserve"> </w:t>
      </w:r>
      <w:r w:rsidR="008E6076" w:rsidRPr="00F618C6">
        <w:rPr>
          <w:rFonts w:ascii="Calibri" w:eastAsia="Calibri" w:hAnsi="Calibri" w:cs="Calibri"/>
          <w:sz w:val="22"/>
          <w:szCs w:val="22"/>
        </w:rPr>
        <w:t>– oznacza</w:t>
      </w:r>
      <w:r w:rsidR="008E6076">
        <w:rPr>
          <w:rFonts w:ascii="Calibri" w:eastAsia="Calibri" w:hAnsi="Calibri" w:cs="Calibri"/>
          <w:sz w:val="22"/>
          <w:szCs w:val="22"/>
        </w:rPr>
        <w:t xml:space="preserve"> cenę </w:t>
      </w:r>
      <w:r w:rsidR="00FE41C3">
        <w:rPr>
          <w:rFonts w:ascii="Calibri" w:eastAsia="Calibri" w:hAnsi="Calibri" w:cs="Calibri"/>
          <w:sz w:val="22"/>
          <w:szCs w:val="22"/>
        </w:rPr>
        <w:t>ne</w:t>
      </w:r>
      <w:r w:rsidR="008E6076">
        <w:rPr>
          <w:rFonts w:ascii="Calibri" w:eastAsia="Calibri" w:hAnsi="Calibri" w:cs="Calibri"/>
          <w:sz w:val="22"/>
          <w:szCs w:val="22"/>
        </w:rPr>
        <w:t>tto najtańszej z ofert.</w:t>
      </w:r>
    </w:p>
    <w:p w14:paraId="161B1961" w14:textId="7E8D4192" w:rsidR="008E6076" w:rsidRDefault="00D55F7F" w:rsidP="008E6076">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8E6076" w:rsidRPr="00F618C6">
        <w:rPr>
          <w:rFonts w:ascii="Calibri" w:eastAsia="Calibri" w:hAnsi="Calibri" w:cs="Calibri"/>
          <w:sz w:val="22"/>
          <w:szCs w:val="22"/>
        </w:rPr>
        <w:t>– oznacz</w:t>
      </w:r>
      <w:r w:rsidR="008E6076">
        <w:rPr>
          <w:rFonts w:ascii="Calibri" w:eastAsia="Calibri" w:hAnsi="Calibri" w:cs="Calibri"/>
          <w:sz w:val="22"/>
          <w:szCs w:val="22"/>
        </w:rPr>
        <w:t xml:space="preserve">a cenę </w:t>
      </w:r>
      <w:r w:rsidR="00FE41C3">
        <w:rPr>
          <w:rFonts w:ascii="Calibri" w:eastAsia="Calibri" w:hAnsi="Calibri" w:cs="Calibri"/>
          <w:sz w:val="22"/>
          <w:szCs w:val="22"/>
        </w:rPr>
        <w:t>ne</w:t>
      </w:r>
      <w:r w:rsidR="008E6076">
        <w:rPr>
          <w:rFonts w:ascii="Calibri" w:eastAsia="Calibri" w:hAnsi="Calibri" w:cs="Calibri"/>
          <w:sz w:val="22"/>
          <w:szCs w:val="22"/>
        </w:rPr>
        <w:t>tto ocenianej oferty.</w:t>
      </w:r>
    </w:p>
    <w:p w14:paraId="28A948A6" w14:textId="77777777" w:rsidR="008E6076" w:rsidRDefault="008E6076" w:rsidP="008E6076">
      <w:pPr>
        <w:ind w:left="709"/>
        <w:rPr>
          <w:rFonts w:ascii="Calibri" w:eastAsia="Calibri" w:hAnsi="Calibri" w:cs="Calibri"/>
          <w:sz w:val="22"/>
          <w:szCs w:val="22"/>
        </w:rPr>
      </w:pPr>
    </w:p>
    <w:p w14:paraId="0BB0039F" w14:textId="77777777" w:rsidR="00BF5288" w:rsidRPr="00F618C6" w:rsidRDefault="00BF5288" w:rsidP="000D54E6">
      <w:pPr>
        <w:jc w:val="both"/>
        <w:rPr>
          <w:rFonts w:ascii="Calibri" w:eastAsia="Calibri" w:hAnsi="Calibri" w:cs="Calibri"/>
          <w:b/>
          <w:sz w:val="22"/>
          <w:szCs w:val="22"/>
        </w:rPr>
      </w:pPr>
    </w:p>
    <w:p w14:paraId="3FE37943" w14:textId="3D0B9204"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Do oceny będą brane pod uwagę ceny oferty</w:t>
      </w:r>
      <w:r w:rsidR="000271AF">
        <w:rPr>
          <w:rFonts w:ascii="Calibri" w:eastAsia="Calibri" w:hAnsi="Calibri" w:cs="Calibri"/>
          <w:color w:val="000000"/>
          <w:sz w:val="22"/>
          <w:szCs w:val="22"/>
        </w:rPr>
        <w:t xml:space="preserve"> </w:t>
      </w:r>
      <w:r w:rsidR="004360E5">
        <w:rPr>
          <w:rFonts w:ascii="Calibri" w:eastAsia="Calibri" w:hAnsi="Calibri" w:cs="Calibri"/>
          <w:color w:val="000000"/>
          <w:sz w:val="22"/>
          <w:szCs w:val="22"/>
        </w:rPr>
        <w:t>netto</w:t>
      </w:r>
      <w:r w:rsidRPr="00F618C6">
        <w:rPr>
          <w:rFonts w:ascii="Calibri" w:eastAsia="Calibri" w:hAnsi="Calibri" w:cs="Calibri"/>
          <w:color w:val="000000"/>
          <w:sz w:val="22"/>
          <w:szCs w:val="22"/>
        </w:rPr>
        <w:t>.</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1F2BF741" w14:textId="7756BE84" w:rsidR="00AF3893" w:rsidRPr="00C63449" w:rsidRDefault="00513489" w:rsidP="00C6344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AD22B4">
        <w:rPr>
          <w:rFonts w:ascii="Calibri" w:eastAsia="Calibri" w:hAnsi="Calibri" w:cs="Calibri"/>
          <w:color w:val="000000"/>
          <w:sz w:val="22"/>
          <w:szCs w:val="22"/>
        </w:rPr>
        <w:t>.</w:t>
      </w:r>
    </w:p>
    <w:p w14:paraId="7F309C46" w14:textId="77777777" w:rsidR="00AF3893" w:rsidRDefault="00AF3893" w:rsidP="00BC4CB4">
      <w:pPr>
        <w:pBdr>
          <w:top w:val="nil"/>
          <w:left w:val="nil"/>
          <w:bottom w:val="nil"/>
          <w:right w:val="nil"/>
          <w:between w:val="nil"/>
        </w:pBdr>
        <w:ind w:left="360"/>
        <w:jc w:val="both"/>
        <w:rPr>
          <w:rFonts w:ascii="Calibri" w:eastAsia="Calibri" w:hAnsi="Calibri" w:cs="Calibri"/>
          <w:color w:val="000000"/>
          <w:sz w:val="22"/>
          <w:szCs w:val="22"/>
        </w:rPr>
      </w:pPr>
    </w:p>
    <w:p w14:paraId="7BBE1C77" w14:textId="77777777" w:rsidR="00352BBB" w:rsidRPr="00642548" w:rsidRDefault="00352BBB" w:rsidP="00BC4CB4">
      <w:pPr>
        <w:pBdr>
          <w:top w:val="nil"/>
          <w:left w:val="nil"/>
          <w:bottom w:val="nil"/>
          <w:right w:val="nil"/>
          <w:between w:val="nil"/>
        </w:pBdr>
        <w:ind w:left="360"/>
        <w:jc w:val="both"/>
        <w:rPr>
          <w:rFonts w:ascii="Calibri" w:eastAsia="Calibri" w:hAnsi="Calibri" w:cs="Calibri"/>
          <w:color w:val="000000"/>
          <w:sz w:val="22"/>
          <w:szCs w:val="22"/>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233CC88" w14:textId="1298C8D4" w:rsidR="0016506E" w:rsidRPr="00A22FB7" w:rsidRDefault="00A22FB7" w:rsidP="00A22FB7">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183A1C34" w14:textId="1AAC102F"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iż obok formy pisemnej</w:t>
      </w:r>
      <w:r w:rsidR="00F84521">
        <w:rPr>
          <w:rFonts w:ascii="Calibri" w:eastAsia="Calibri" w:hAnsi="Calibri" w:cs="Calibri"/>
          <w:sz w:val="22"/>
          <w:szCs w:val="22"/>
        </w:rPr>
        <w:t xml:space="preserve"> dopuszcza porozumiewanie się z </w:t>
      </w:r>
      <w:r w:rsidRPr="00F618C6">
        <w:rPr>
          <w:rFonts w:ascii="Calibri" w:eastAsia="Calibri" w:hAnsi="Calibri" w:cs="Calibri"/>
          <w:sz w:val="22"/>
          <w:szCs w:val="22"/>
        </w:rPr>
        <w:t>Dostawcami/</w:t>
      </w:r>
      <w:r w:rsidR="00F84521">
        <w:rPr>
          <w:rFonts w:ascii="Calibri" w:eastAsia="Calibri" w:hAnsi="Calibri" w:cs="Calibri"/>
          <w:sz w:val="22"/>
          <w:szCs w:val="22"/>
        </w:rPr>
        <w:t xml:space="preserve"> </w:t>
      </w:r>
      <w:r w:rsidRPr="00F618C6">
        <w:rPr>
          <w:rFonts w:ascii="Calibri" w:eastAsia="Calibri" w:hAnsi="Calibri" w:cs="Calibri"/>
          <w:sz w:val="22"/>
          <w:szCs w:val="22"/>
        </w:rPr>
        <w:t>Wykonawcami za pomocą poczty elektronicznej.</w:t>
      </w:r>
    </w:p>
    <w:p w14:paraId="0858C379" w14:textId="77777777" w:rsidR="0016506E" w:rsidRPr="00F618C6" w:rsidRDefault="0016506E" w:rsidP="00F84521">
      <w:pPr>
        <w:tabs>
          <w:tab w:val="left" w:pos="4380"/>
        </w:tabs>
        <w:jc w:val="both"/>
        <w:rPr>
          <w:rFonts w:ascii="Calibri" w:eastAsia="Calibri" w:hAnsi="Calibri" w:cs="Calibri"/>
          <w:sz w:val="22"/>
          <w:szCs w:val="22"/>
        </w:rPr>
      </w:pP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CF5EF3E" w14:textId="3B4A84D2" w:rsidR="00CC4E31" w:rsidRDefault="007B3F28" w:rsidP="00672625">
      <w:pPr>
        <w:jc w:val="both"/>
        <w:rPr>
          <w:rFonts w:ascii="Calibri" w:eastAsia="Calibri" w:hAnsi="Calibri" w:cs="Calibri"/>
          <w:sz w:val="22"/>
          <w:szCs w:val="22"/>
        </w:rPr>
      </w:pPr>
      <w:r w:rsidRPr="00F618C6">
        <w:rPr>
          <w:rFonts w:ascii="Calibri" w:eastAsia="Calibri" w:hAnsi="Calibri" w:cs="Calibri"/>
          <w:sz w:val="22"/>
          <w:szCs w:val="22"/>
        </w:rPr>
        <w:t xml:space="preserve">Zamawiający informuje, że projekt zamierza realizować z wykorzystaniem funduszy Unii Europejskiej </w:t>
      </w:r>
      <w:r w:rsidR="00CC4E31">
        <w:rPr>
          <w:rFonts w:ascii="Calibri" w:eastAsia="Calibri" w:hAnsi="Calibri" w:cs="Calibri"/>
          <w:sz w:val="22"/>
          <w:szCs w:val="22"/>
        </w:rPr>
        <w:t xml:space="preserve">w ramach </w:t>
      </w:r>
      <w:r w:rsidR="00FB13B7" w:rsidRPr="00FB13B7">
        <w:rPr>
          <w:rFonts w:ascii="Calibri" w:eastAsia="Calibri" w:hAnsi="Calibri" w:cs="Calibri"/>
          <w:sz w:val="22"/>
          <w:szCs w:val="22"/>
        </w:rPr>
        <w:t>programu Krajowy Plan Odbudowy i Zwiększania Odporności (KPO), Komponent  A „Odporność i Konkurencyjność Gospodarki”, Inwestycja A1.2.1 I</w:t>
      </w:r>
      <w:r w:rsidR="00FB13B7">
        <w:rPr>
          <w:rFonts w:ascii="Calibri" w:eastAsia="Calibri" w:hAnsi="Calibri" w:cs="Calibri"/>
          <w:sz w:val="22"/>
          <w:szCs w:val="22"/>
        </w:rPr>
        <w:t>nwestycje dla przedsiębiorstw w </w:t>
      </w:r>
      <w:r w:rsidR="00FB13B7" w:rsidRPr="00FB13B7">
        <w:rPr>
          <w:rFonts w:ascii="Calibri" w:eastAsia="Calibri" w:hAnsi="Calibri" w:cs="Calibri"/>
          <w:sz w:val="22"/>
          <w:szCs w:val="22"/>
        </w:rPr>
        <w:t>produkty, usługi i kompetencje pracowników oraz kadry związane z dywersyfikacją działalności</w:t>
      </w:r>
      <w:r w:rsidR="00FB13B7">
        <w:rPr>
          <w:rFonts w:ascii="Calibri" w:eastAsia="Calibri" w:hAnsi="Calibri" w:cs="Calibri"/>
          <w:sz w:val="22"/>
          <w:szCs w:val="22"/>
        </w:rPr>
        <w:t xml:space="preserve">. </w:t>
      </w:r>
    </w:p>
    <w:p w14:paraId="0A5D3ADF" w14:textId="77777777" w:rsidR="00A22FB7" w:rsidRDefault="00A22FB7" w:rsidP="00F84521">
      <w:pPr>
        <w:jc w:val="both"/>
        <w:rPr>
          <w:rFonts w:ascii="Calibri" w:eastAsia="Calibri" w:hAnsi="Calibri" w:cs="Calibri"/>
          <w:sz w:val="22"/>
          <w:szCs w:val="22"/>
        </w:rPr>
      </w:pPr>
    </w:p>
    <w:p w14:paraId="5CDEB0E9" w14:textId="7F7A07B3" w:rsidR="0016506E" w:rsidRPr="00135115" w:rsidRDefault="007B3F28" w:rsidP="00135115">
      <w:pPr>
        <w:rPr>
          <w:rFonts w:ascii="Calibri" w:eastAsia="Calibri" w:hAnsi="Calibri" w:cs="Calibri"/>
          <w:b/>
          <w:sz w:val="22"/>
          <w:szCs w:val="22"/>
        </w:rPr>
      </w:pPr>
      <w:r w:rsidRPr="00F618C6">
        <w:rPr>
          <w:rFonts w:ascii="Calibri" w:eastAsia="Calibri" w:hAnsi="Calibri" w:cs="Calibri"/>
          <w:b/>
          <w:sz w:val="22"/>
          <w:szCs w:val="22"/>
        </w:rPr>
        <w:t>III.3. Termin i miejsce wykonania zamówienia</w:t>
      </w:r>
    </w:p>
    <w:p w14:paraId="330043A3" w14:textId="2F64CF37" w:rsidR="0016506E" w:rsidRPr="009516FB" w:rsidRDefault="007B3F28">
      <w:pPr>
        <w:widowControl w:val="0"/>
        <w:rPr>
          <w:rFonts w:ascii="Calibri" w:eastAsia="Calibri" w:hAnsi="Calibri" w:cs="Calibri"/>
          <w:b/>
          <w:bCs/>
          <w:color w:val="FF0000"/>
          <w:sz w:val="22"/>
          <w:szCs w:val="22"/>
        </w:rPr>
      </w:pPr>
      <w:r w:rsidRPr="009516FB">
        <w:rPr>
          <w:rFonts w:ascii="Calibri" w:eastAsia="Calibri" w:hAnsi="Calibri" w:cs="Calibri"/>
          <w:sz w:val="22"/>
          <w:szCs w:val="22"/>
        </w:rPr>
        <w:t xml:space="preserve">Termin </w:t>
      </w:r>
      <w:r w:rsidR="00112213" w:rsidRPr="009516FB">
        <w:rPr>
          <w:rFonts w:ascii="Calibri" w:eastAsia="Calibri" w:hAnsi="Calibri" w:cs="Calibri"/>
          <w:sz w:val="22"/>
          <w:szCs w:val="22"/>
        </w:rPr>
        <w:t>realizacji</w:t>
      </w:r>
      <w:r w:rsidRPr="009516FB">
        <w:rPr>
          <w:rFonts w:ascii="Calibri" w:eastAsia="Calibri" w:hAnsi="Calibri" w:cs="Calibri"/>
          <w:sz w:val="22"/>
          <w:szCs w:val="22"/>
        </w:rPr>
        <w:t>:</w:t>
      </w:r>
      <w:r w:rsidR="00CB385C" w:rsidRPr="009516FB">
        <w:rPr>
          <w:rFonts w:ascii="Calibri" w:eastAsia="Calibri" w:hAnsi="Calibri" w:cs="Calibri"/>
          <w:sz w:val="22"/>
          <w:szCs w:val="22"/>
        </w:rPr>
        <w:t xml:space="preserve"> </w:t>
      </w:r>
      <w:r w:rsidR="003A3AE6">
        <w:rPr>
          <w:rFonts w:ascii="Calibri" w:eastAsia="Calibri" w:hAnsi="Calibri" w:cs="Calibri"/>
          <w:sz w:val="22"/>
          <w:szCs w:val="22"/>
        </w:rPr>
        <w:t xml:space="preserve">do </w:t>
      </w:r>
      <w:r w:rsidR="004F4879">
        <w:rPr>
          <w:rFonts w:ascii="Calibri" w:eastAsia="Calibri" w:hAnsi="Calibri" w:cs="Calibri"/>
          <w:sz w:val="22"/>
          <w:szCs w:val="22"/>
        </w:rPr>
        <w:t>25.01.2026</w:t>
      </w:r>
      <w:r w:rsidR="003A3AE6">
        <w:rPr>
          <w:rFonts w:ascii="Calibri" w:eastAsia="Calibri" w:hAnsi="Calibri" w:cs="Calibri"/>
          <w:sz w:val="22"/>
          <w:szCs w:val="22"/>
        </w:rPr>
        <w:t>r.</w:t>
      </w:r>
      <w:r w:rsidR="00DA6175" w:rsidRPr="009516FB">
        <w:rPr>
          <w:rFonts w:ascii="Calibri" w:eastAsia="Calibri" w:hAnsi="Calibri" w:cs="Calibri"/>
          <w:sz w:val="22"/>
          <w:szCs w:val="22"/>
        </w:rPr>
        <w:t xml:space="preserve"> </w:t>
      </w:r>
    </w:p>
    <w:p w14:paraId="7F7E522E" w14:textId="0D932A4D" w:rsidR="00C96EE9" w:rsidRPr="000A473A" w:rsidRDefault="007B3F28" w:rsidP="00112213">
      <w:pPr>
        <w:tabs>
          <w:tab w:val="left" w:pos="4380"/>
        </w:tabs>
        <w:ind w:right="513"/>
        <w:rPr>
          <w:rFonts w:ascii="Calibri" w:eastAsia="Calibri" w:hAnsi="Calibri" w:cs="Calibri"/>
          <w:sz w:val="22"/>
          <w:szCs w:val="22"/>
        </w:rPr>
      </w:pPr>
      <w:bookmarkStart w:id="1" w:name="_gjdgxs" w:colFirst="0" w:colLast="0"/>
      <w:bookmarkEnd w:id="1"/>
      <w:r w:rsidRPr="009516FB">
        <w:rPr>
          <w:rFonts w:ascii="Calibri" w:eastAsia="Calibri" w:hAnsi="Calibri" w:cs="Calibri"/>
          <w:sz w:val="22"/>
          <w:szCs w:val="22"/>
        </w:rPr>
        <w:t xml:space="preserve">Miejsce </w:t>
      </w:r>
      <w:r w:rsidR="00112213" w:rsidRPr="009516FB">
        <w:rPr>
          <w:rFonts w:ascii="Calibri" w:eastAsia="Calibri" w:hAnsi="Calibri" w:cs="Calibri"/>
          <w:sz w:val="22"/>
          <w:szCs w:val="22"/>
        </w:rPr>
        <w:t>realizacji</w:t>
      </w:r>
      <w:r w:rsidRPr="009516FB">
        <w:rPr>
          <w:rFonts w:ascii="Calibri" w:eastAsia="Calibri" w:hAnsi="Calibri" w:cs="Calibri"/>
          <w:sz w:val="22"/>
          <w:szCs w:val="22"/>
        </w:rPr>
        <w:t xml:space="preserve">: </w:t>
      </w:r>
      <w:r w:rsidR="00AD0ABD">
        <w:rPr>
          <w:rFonts w:ascii="Calibri" w:eastAsia="Calibri" w:hAnsi="Calibri" w:cs="Calibri"/>
          <w:sz w:val="22"/>
          <w:szCs w:val="22"/>
        </w:rPr>
        <w:t>ul. Teresy 12</w:t>
      </w:r>
      <w:r w:rsidR="00804660">
        <w:rPr>
          <w:rFonts w:ascii="Calibri" w:eastAsia="Calibri" w:hAnsi="Calibri" w:cs="Calibri"/>
          <w:sz w:val="22"/>
          <w:szCs w:val="22"/>
        </w:rPr>
        <w:t>; 40-583</w:t>
      </w:r>
      <w:r w:rsidR="00AD0ABD">
        <w:rPr>
          <w:rFonts w:ascii="Calibri" w:eastAsia="Calibri" w:hAnsi="Calibri" w:cs="Calibri"/>
          <w:sz w:val="22"/>
          <w:szCs w:val="22"/>
        </w:rPr>
        <w:t xml:space="preserve"> Katowice</w:t>
      </w:r>
    </w:p>
    <w:p w14:paraId="35A825EC" w14:textId="77777777" w:rsidR="00A22FB7" w:rsidRPr="00F618C6" w:rsidRDefault="00A22FB7">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CA3B56">
      <w:pPr>
        <w:numPr>
          <w:ilvl w:val="0"/>
          <w:numId w:val="12"/>
        </w:numPr>
        <w:suppressAutoHyphens/>
        <w:jc w:val="both"/>
        <w:rPr>
          <w:rFonts w:ascii="Calibri" w:eastAsia="Calibri" w:hAnsi="Calibri" w:cs="Calibri"/>
          <w:sz w:val="22"/>
          <w:szCs w:val="22"/>
          <w:lang w:eastAsia="ar-SA"/>
        </w:rPr>
      </w:pPr>
      <w:bookmarkStart w:id="2" w:name="_30j0zll" w:colFirst="0" w:colLast="0"/>
      <w:bookmarkEnd w:id="2"/>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CA3B56">
      <w:pPr>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w:t>
      </w:r>
      <w:r w:rsidRPr="0060243F">
        <w:rPr>
          <w:rFonts w:ascii="Calibri" w:hAnsi="Calibri" w:cs="Calibri"/>
          <w:sz w:val="22"/>
          <w:szCs w:val="22"/>
          <w:lang w:eastAsia="ar-SA"/>
        </w:rPr>
        <w:lastRenderedPageBreak/>
        <w:t xml:space="preserve">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304E8A20" w14:textId="505AA9B0"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 xml:space="preserve">Załącznik nr </w:t>
      </w:r>
      <w:r w:rsidR="00436F04">
        <w:rPr>
          <w:rFonts w:ascii="Calibri" w:eastAsia="Calibri" w:hAnsi="Calibri" w:cs="Calibri"/>
          <w:sz w:val="22"/>
          <w:szCs w:val="22"/>
        </w:rPr>
        <w:t>1</w:t>
      </w:r>
      <w:r w:rsidRPr="00F618C6">
        <w:rPr>
          <w:rFonts w:ascii="Calibri" w:eastAsia="Calibri" w:hAnsi="Calibri" w:cs="Calibri"/>
          <w:sz w:val="22"/>
          <w:szCs w:val="22"/>
        </w:rPr>
        <w:t xml:space="preserve"> Formularz oferty</w:t>
      </w:r>
    </w:p>
    <w:p w14:paraId="11C68358" w14:textId="6832E5B2"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 xml:space="preserve">Załącznik nr </w:t>
      </w:r>
      <w:r w:rsidR="00436F04">
        <w:rPr>
          <w:rFonts w:ascii="Calibri" w:eastAsia="Calibri" w:hAnsi="Calibri" w:cs="Calibri"/>
          <w:sz w:val="22"/>
          <w:szCs w:val="22"/>
        </w:rPr>
        <w:t>2</w:t>
      </w:r>
      <w:r w:rsidRPr="00F618C6">
        <w:rPr>
          <w:rFonts w:ascii="Calibri" w:eastAsia="Calibri" w:hAnsi="Calibri" w:cs="Calibri"/>
          <w:sz w:val="22"/>
          <w:szCs w:val="22"/>
        </w:rPr>
        <w:t xml:space="preserve"> Oświadczenie o braku powiązań pomiędzy podmiotami współpracującymi</w:t>
      </w:r>
    </w:p>
    <w:p w14:paraId="70DC73B9" w14:textId="376C44E3" w:rsidR="00AD0ABD" w:rsidRPr="004360E5" w:rsidRDefault="00326717" w:rsidP="004360E5">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 xml:space="preserve">Załącznik nr </w:t>
      </w:r>
      <w:r w:rsidR="00436F04">
        <w:rPr>
          <w:rFonts w:ascii="Calibri" w:hAnsi="Calibri" w:cs="Calibri"/>
          <w:sz w:val="22"/>
          <w:szCs w:val="22"/>
        </w:rPr>
        <w:t>3</w:t>
      </w:r>
      <w:r w:rsidRPr="00326717">
        <w:rPr>
          <w:rFonts w:ascii="Calibri" w:hAnsi="Calibri" w:cs="Calibri"/>
          <w:sz w:val="22"/>
          <w:szCs w:val="22"/>
        </w:rPr>
        <w:t xml:space="preserve"> Oświadczenie o braku podstaw do wykluczenia z postępowania</w:t>
      </w:r>
    </w:p>
    <w:p w14:paraId="2CA966B0" w14:textId="77777777" w:rsidR="00F84182" w:rsidRDefault="00F84182">
      <w:pPr>
        <w:spacing w:after="200" w:line="276" w:lineRule="auto"/>
        <w:rPr>
          <w:rFonts w:ascii="Calibri" w:eastAsia="Calibri" w:hAnsi="Calibri" w:cs="Calibri"/>
          <w:b/>
          <w:sz w:val="22"/>
          <w:szCs w:val="22"/>
        </w:rPr>
      </w:pPr>
    </w:p>
    <w:p w14:paraId="391F06AD" w14:textId="13142CD3" w:rsidR="0016506E" w:rsidRPr="004947BA" w:rsidRDefault="000F472D">
      <w:pPr>
        <w:rPr>
          <w:rFonts w:ascii="Calibri" w:eastAsia="Calibri" w:hAnsi="Calibri" w:cs="Calibri"/>
          <w:b/>
          <w:sz w:val="22"/>
          <w:szCs w:val="22"/>
        </w:rPr>
      </w:pPr>
      <w:r>
        <w:rPr>
          <w:rFonts w:ascii="Calibri" w:eastAsia="Calibri" w:hAnsi="Calibri" w:cs="Calibri"/>
          <w:b/>
          <w:sz w:val="22"/>
          <w:szCs w:val="22"/>
        </w:rPr>
        <w:br w:type="page"/>
      </w:r>
    </w:p>
    <w:p w14:paraId="71BEB463" w14:textId="459DEC23"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 xml:space="preserve">Załącznik nr </w:t>
      </w:r>
      <w:r w:rsidR="00C94D1E">
        <w:rPr>
          <w:rFonts w:ascii="Calibri" w:eastAsia="Calibri" w:hAnsi="Calibri" w:cs="Calibri"/>
          <w:b/>
          <w:sz w:val="22"/>
          <w:szCs w:val="22"/>
        </w:rPr>
        <w:t>1</w:t>
      </w:r>
      <w:r w:rsidRPr="00F618C6">
        <w:rPr>
          <w:rFonts w:ascii="Calibri" w:eastAsia="Calibri" w:hAnsi="Calibri" w:cs="Calibri"/>
          <w:b/>
          <w:sz w:val="22"/>
          <w:szCs w:val="22"/>
        </w:rPr>
        <w:t xml:space="preserve">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Pr="00BC6DDD"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700"/>
        <w:gridCol w:w="305"/>
        <w:gridCol w:w="2326"/>
        <w:gridCol w:w="1475"/>
        <w:gridCol w:w="3484"/>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6280B4F"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sidR="00FB4941">
              <w:rPr>
                <w:rFonts w:ascii="Calibri" w:hAnsi="Calibri" w:cs="Calibri"/>
                <w:b/>
                <w:bCs/>
                <w:color w:val="000000" w:themeColor="text1"/>
                <w:sz w:val="22"/>
                <w:szCs w:val="22"/>
              </w:rPr>
              <w:t>Dostawcy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42939E34" w:rsidR="0016506E"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00FB4941">
        <w:rPr>
          <w:rFonts w:ascii="Calibri" w:eastAsia="Calibri" w:hAnsi="Calibri" w:cs="Calibri"/>
          <w:color w:val="000000"/>
          <w:sz w:val="22"/>
          <w:szCs w:val="22"/>
        </w:rPr>
        <w:t xml:space="preserve"> na dostawę</w:t>
      </w:r>
      <w:r w:rsidRPr="00F618C6">
        <w:rPr>
          <w:rFonts w:ascii="Calibri" w:eastAsia="Calibri" w:hAnsi="Calibri" w:cs="Calibri"/>
          <w:color w:val="000000"/>
          <w:sz w:val="22"/>
          <w:szCs w:val="22"/>
        </w:rPr>
        <w:t xml:space="preserve"> przedmiotu zamówienia zgodnie ze Specyfikacją Zamówienia i oświadczamy, że wykonamy go na warunkach w niej określonych.</w:t>
      </w:r>
    </w:p>
    <w:p w14:paraId="3108A608" w14:textId="77777777" w:rsidR="00A4388A" w:rsidRDefault="00A4388A" w:rsidP="00A4388A">
      <w:pPr>
        <w:pBdr>
          <w:top w:val="nil"/>
          <w:left w:val="nil"/>
          <w:bottom w:val="nil"/>
          <w:right w:val="nil"/>
          <w:between w:val="nil"/>
        </w:pBdr>
        <w:jc w:val="both"/>
        <w:rPr>
          <w:rFonts w:ascii="Calibri" w:eastAsia="Calibri" w:hAnsi="Calibri" w:cs="Calibri"/>
          <w:color w:val="000000"/>
          <w:sz w:val="22"/>
          <w:szCs w:val="22"/>
        </w:rPr>
      </w:pPr>
    </w:p>
    <w:tbl>
      <w:tblPr>
        <w:tblW w:w="6799" w:type="dxa"/>
        <w:tblCellMar>
          <w:left w:w="70" w:type="dxa"/>
          <w:right w:w="70" w:type="dxa"/>
        </w:tblCellMar>
        <w:tblLook w:val="04A0" w:firstRow="1" w:lastRow="0" w:firstColumn="1" w:lastColumn="0" w:noHBand="0" w:noVBand="1"/>
      </w:tblPr>
      <w:tblGrid>
        <w:gridCol w:w="846"/>
        <w:gridCol w:w="3402"/>
        <w:gridCol w:w="850"/>
        <w:gridCol w:w="1701"/>
      </w:tblGrid>
      <w:tr w:rsidR="00FB4941" w:rsidRPr="00A4388A" w14:paraId="207B9E64" w14:textId="77777777" w:rsidTr="00FB4941">
        <w:trPr>
          <w:trHeight w:val="288"/>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7B916" w14:textId="77777777" w:rsidR="00FB4941" w:rsidRPr="00A4388A" w:rsidRDefault="00FB4941"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Lp</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18B45045" w14:textId="77777777" w:rsidR="00FB4941" w:rsidRPr="00A4388A" w:rsidRDefault="00FB4941"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3A1CC88" w14:textId="77777777" w:rsidR="00FB4941" w:rsidRPr="00A4388A" w:rsidRDefault="00FB4941" w:rsidP="007F30BB">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j.m</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1303D2C" w14:textId="4C8EF2AE" w:rsidR="00FB4941" w:rsidRPr="00A4388A" w:rsidRDefault="007976F1" w:rsidP="00FB4941">
            <w:pPr>
              <w:jc w:val="center"/>
              <w:rPr>
                <w:rFonts w:ascii="Aptos Narrow" w:hAnsi="Aptos Narrow"/>
                <w:color w:val="000000"/>
                <w:sz w:val="22"/>
                <w:szCs w:val="22"/>
                <w:lang w:eastAsia="pl-PL"/>
              </w:rPr>
            </w:pPr>
            <w:r>
              <w:rPr>
                <w:rFonts w:ascii="Aptos Narrow" w:hAnsi="Aptos Narrow"/>
                <w:color w:val="000000"/>
                <w:sz w:val="22"/>
                <w:szCs w:val="22"/>
                <w:lang w:eastAsia="pl-PL"/>
              </w:rPr>
              <w:t>cena</w:t>
            </w:r>
          </w:p>
        </w:tc>
      </w:tr>
      <w:tr w:rsidR="00311D8A" w:rsidRPr="00A4388A" w14:paraId="05376368" w14:textId="77777777" w:rsidTr="00FB4941">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tcPr>
          <w:p w14:paraId="4BACEB61" w14:textId="063ED9AC" w:rsidR="00311D8A" w:rsidRPr="00A4388A" w:rsidRDefault="003D4626" w:rsidP="00A4388A">
            <w:pPr>
              <w:jc w:val="right"/>
              <w:rPr>
                <w:rFonts w:ascii="Aptos Narrow" w:hAnsi="Aptos Narrow"/>
                <w:color w:val="000000"/>
                <w:sz w:val="22"/>
                <w:szCs w:val="22"/>
                <w:lang w:eastAsia="pl-PL"/>
              </w:rPr>
            </w:pPr>
            <w:r>
              <w:rPr>
                <w:rFonts w:ascii="Aptos Narrow" w:hAnsi="Aptos Narrow"/>
                <w:color w:val="000000"/>
                <w:sz w:val="22"/>
                <w:szCs w:val="22"/>
                <w:lang w:eastAsia="pl-PL"/>
              </w:rPr>
              <w:t>1</w:t>
            </w:r>
          </w:p>
        </w:tc>
        <w:tc>
          <w:tcPr>
            <w:tcW w:w="3402" w:type="dxa"/>
            <w:tcBorders>
              <w:top w:val="nil"/>
              <w:left w:val="nil"/>
              <w:bottom w:val="single" w:sz="4" w:space="0" w:color="auto"/>
              <w:right w:val="single" w:sz="4" w:space="0" w:color="auto"/>
            </w:tcBorders>
            <w:shd w:val="clear" w:color="auto" w:fill="auto"/>
            <w:noWrap/>
          </w:tcPr>
          <w:p w14:paraId="43CED6E8" w14:textId="43100D3E" w:rsidR="00311D8A" w:rsidRDefault="007976F1" w:rsidP="00A4388A">
            <w:r w:rsidRPr="007976F1">
              <w:t>Dostawa płytek (cena za m2)</w:t>
            </w:r>
          </w:p>
        </w:tc>
        <w:tc>
          <w:tcPr>
            <w:tcW w:w="850" w:type="dxa"/>
            <w:tcBorders>
              <w:top w:val="nil"/>
              <w:left w:val="nil"/>
              <w:bottom w:val="single" w:sz="4" w:space="0" w:color="auto"/>
              <w:right w:val="single" w:sz="4" w:space="0" w:color="auto"/>
            </w:tcBorders>
            <w:shd w:val="clear" w:color="auto" w:fill="auto"/>
            <w:noWrap/>
            <w:vAlign w:val="bottom"/>
          </w:tcPr>
          <w:p w14:paraId="29D6B02F" w14:textId="5B46FD66" w:rsidR="00311D8A" w:rsidRPr="00AD0ABD" w:rsidRDefault="007976F1" w:rsidP="007F30BB">
            <w:pPr>
              <w:jc w:val="center"/>
              <w:rPr>
                <w:rFonts w:ascii="Aptos Narrow" w:hAnsi="Aptos Narrow"/>
                <w:color w:val="000000"/>
                <w:sz w:val="22"/>
                <w:szCs w:val="22"/>
                <w:lang w:eastAsia="pl-PL"/>
              </w:rPr>
            </w:pPr>
            <w:r>
              <w:rPr>
                <w:rFonts w:ascii="Aptos Narrow" w:hAnsi="Aptos Narrow"/>
                <w:color w:val="000000"/>
                <w:sz w:val="22"/>
                <w:szCs w:val="22"/>
                <w:lang w:eastAsia="pl-PL"/>
              </w:rPr>
              <w:t>m2</w:t>
            </w:r>
          </w:p>
        </w:tc>
        <w:tc>
          <w:tcPr>
            <w:tcW w:w="1701" w:type="dxa"/>
            <w:tcBorders>
              <w:top w:val="nil"/>
              <w:left w:val="nil"/>
              <w:bottom w:val="single" w:sz="4" w:space="0" w:color="auto"/>
              <w:right w:val="single" w:sz="4" w:space="0" w:color="auto"/>
            </w:tcBorders>
            <w:shd w:val="clear" w:color="auto" w:fill="auto"/>
            <w:noWrap/>
            <w:vAlign w:val="bottom"/>
          </w:tcPr>
          <w:p w14:paraId="2C31BE70" w14:textId="77777777" w:rsidR="00311D8A" w:rsidRPr="00A4388A" w:rsidRDefault="00311D8A" w:rsidP="00A4388A">
            <w:pPr>
              <w:rPr>
                <w:rFonts w:ascii="Aptos Narrow" w:hAnsi="Aptos Narrow"/>
                <w:color w:val="000000"/>
                <w:sz w:val="22"/>
                <w:szCs w:val="22"/>
                <w:lang w:eastAsia="pl-PL"/>
              </w:rPr>
            </w:pPr>
          </w:p>
        </w:tc>
      </w:tr>
      <w:tr w:rsidR="00FB4941" w:rsidRPr="00A4388A" w14:paraId="656B705F" w14:textId="77777777" w:rsidTr="00FB4941">
        <w:trPr>
          <w:trHeight w:val="288"/>
        </w:trPr>
        <w:tc>
          <w:tcPr>
            <w:tcW w:w="846" w:type="dxa"/>
            <w:tcBorders>
              <w:top w:val="nil"/>
              <w:left w:val="nil"/>
              <w:bottom w:val="nil"/>
              <w:right w:val="nil"/>
            </w:tcBorders>
            <w:shd w:val="clear" w:color="auto" w:fill="auto"/>
            <w:noWrap/>
            <w:vAlign w:val="bottom"/>
            <w:hideMark/>
          </w:tcPr>
          <w:p w14:paraId="6F75F0C0" w14:textId="77777777" w:rsidR="00FB4941" w:rsidRPr="00A4388A" w:rsidRDefault="00FB4941" w:rsidP="00A4388A">
            <w:pPr>
              <w:rPr>
                <w:rFonts w:ascii="Aptos Narrow" w:hAnsi="Aptos Narrow"/>
                <w:color w:val="000000"/>
                <w:sz w:val="22"/>
                <w:szCs w:val="22"/>
                <w:lang w:eastAsia="pl-PL"/>
              </w:rPr>
            </w:pPr>
          </w:p>
        </w:tc>
        <w:tc>
          <w:tcPr>
            <w:tcW w:w="3402" w:type="dxa"/>
            <w:tcBorders>
              <w:top w:val="nil"/>
              <w:left w:val="nil"/>
              <w:bottom w:val="nil"/>
              <w:right w:val="nil"/>
            </w:tcBorders>
            <w:shd w:val="clear" w:color="auto" w:fill="auto"/>
            <w:noWrap/>
            <w:vAlign w:val="bottom"/>
            <w:hideMark/>
          </w:tcPr>
          <w:p w14:paraId="1AA1D6A3" w14:textId="77777777" w:rsidR="00FB4941" w:rsidRPr="00A4388A" w:rsidRDefault="00FB4941" w:rsidP="00A4388A">
            <w:pPr>
              <w:rPr>
                <w:lang w:eastAsia="pl-PL"/>
              </w:rPr>
            </w:pPr>
          </w:p>
        </w:tc>
        <w:tc>
          <w:tcPr>
            <w:tcW w:w="850" w:type="dxa"/>
            <w:tcBorders>
              <w:top w:val="nil"/>
              <w:left w:val="nil"/>
              <w:bottom w:val="nil"/>
              <w:right w:val="nil"/>
            </w:tcBorders>
            <w:shd w:val="clear" w:color="auto" w:fill="auto"/>
            <w:noWrap/>
            <w:vAlign w:val="bottom"/>
            <w:hideMark/>
          </w:tcPr>
          <w:p w14:paraId="07A9C707" w14:textId="77777777" w:rsidR="00FB4941" w:rsidRPr="00A4388A" w:rsidRDefault="00FB4941" w:rsidP="00A4388A">
            <w:pPr>
              <w:rPr>
                <w:lang w:eastAsia="pl-PL"/>
              </w:rPr>
            </w:pPr>
          </w:p>
        </w:tc>
        <w:tc>
          <w:tcPr>
            <w:tcW w:w="1701" w:type="dxa"/>
            <w:tcBorders>
              <w:top w:val="nil"/>
              <w:left w:val="nil"/>
              <w:bottom w:val="nil"/>
              <w:right w:val="nil"/>
            </w:tcBorders>
            <w:shd w:val="clear" w:color="auto" w:fill="auto"/>
            <w:noWrap/>
            <w:vAlign w:val="bottom"/>
            <w:hideMark/>
          </w:tcPr>
          <w:p w14:paraId="17451E81" w14:textId="77777777" w:rsidR="00FB4941" w:rsidRPr="00A4388A" w:rsidRDefault="00FB4941" w:rsidP="00A4388A">
            <w:pPr>
              <w:rPr>
                <w:lang w:eastAsia="pl-PL"/>
              </w:rPr>
            </w:pPr>
          </w:p>
        </w:tc>
      </w:tr>
    </w:tbl>
    <w:p w14:paraId="52F33C59" w14:textId="77777777" w:rsidR="00933FB4" w:rsidRPr="00F618C6" w:rsidRDefault="00933FB4" w:rsidP="00933FB4">
      <w:pPr>
        <w:pBdr>
          <w:top w:val="nil"/>
          <w:left w:val="nil"/>
          <w:bottom w:val="nil"/>
          <w:right w:val="nil"/>
          <w:between w:val="nil"/>
        </w:pBdr>
        <w:ind w:left="360"/>
        <w:jc w:val="both"/>
        <w:rPr>
          <w:rFonts w:ascii="Calibri" w:eastAsia="Calibri" w:hAnsi="Calibri" w:cs="Calibri"/>
          <w:color w:val="000000"/>
          <w:sz w:val="22"/>
          <w:szCs w:val="22"/>
        </w:rPr>
      </w:pPr>
    </w:p>
    <w:p w14:paraId="47742363"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F618C6"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4127CDC4" w14:textId="2420EF03" w:rsidR="0016506E" w:rsidRPr="00F618C6" w:rsidRDefault="0016506E" w:rsidP="00452552">
      <w:pPr>
        <w:pBdr>
          <w:top w:val="nil"/>
          <w:left w:val="nil"/>
          <w:bottom w:val="nil"/>
          <w:right w:val="nil"/>
          <w:between w:val="nil"/>
        </w:pBdr>
        <w:ind w:left="284"/>
        <w:jc w:val="both"/>
        <w:rPr>
          <w:rFonts w:ascii="Calibri" w:eastAsia="Calibri" w:hAnsi="Calibri" w:cs="Calibri"/>
          <w:color w:val="000000"/>
          <w:sz w:val="22"/>
          <w:szCs w:val="22"/>
        </w:rPr>
      </w:pPr>
    </w:p>
    <w:p w14:paraId="39F2F30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za związanych niniejszą ofertą przez czas wskazany w Specyfikac</w:t>
      </w:r>
      <w:r w:rsidR="00F02A3A" w:rsidRPr="00F618C6">
        <w:rPr>
          <w:rFonts w:ascii="Calibri" w:eastAsia="Calibri" w:hAnsi="Calibri" w:cs="Calibri"/>
          <w:color w:val="000000"/>
          <w:sz w:val="22"/>
          <w:szCs w:val="22"/>
        </w:rPr>
        <w:t>ji Zamówienia, tj. przez okres 9</w:t>
      </w:r>
      <w:r w:rsidRPr="00F618C6">
        <w:rPr>
          <w:rFonts w:ascii="Calibri" w:eastAsia="Calibri" w:hAnsi="Calibri" w:cs="Calibri"/>
          <w:color w:val="000000"/>
          <w:sz w:val="22"/>
          <w:szCs w:val="22"/>
        </w:rPr>
        <w:t xml:space="preserve">0 dni od upływu terminu składania ofert. </w:t>
      </w:r>
    </w:p>
    <w:p w14:paraId="7DA952A4" w14:textId="77777777"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 xml:space="preserve">OŚWIADCZAMY, </w:t>
      </w:r>
      <w:r w:rsidRPr="00F618C6">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64BC26A5" w14:textId="09200BF2" w:rsidR="0059082A" w:rsidRPr="00F618C6" w:rsidRDefault="0059082A"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Pr>
          <w:rFonts w:ascii="Calibri" w:eastAsia="Calibri" w:hAnsi="Calibri" w:cs="Calibri"/>
          <w:b/>
          <w:color w:val="000000"/>
          <w:sz w:val="22"/>
          <w:szCs w:val="22"/>
        </w:rPr>
        <w:t>UDZIELAMY</w:t>
      </w:r>
      <w:r w:rsidR="005C5E88">
        <w:rPr>
          <w:rFonts w:ascii="Calibri" w:eastAsia="Calibri" w:hAnsi="Calibri" w:cs="Calibri"/>
          <w:b/>
          <w:color w:val="000000"/>
          <w:sz w:val="22"/>
          <w:szCs w:val="22"/>
        </w:rPr>
        <w:t xml:space="preserve"> </w:t>
      </w:r>
      <w:r w:rsidR="005C5E88">
        <w:rPr>
          <w:rFonts w:ascii="Calibri" w:eastAsia="Calibri" w:hAnsi="Calibri" w:cs="Calibri"/>
          <w:bCs/>
          <w:color w:val="000000"/>
          <w:sz w:val="22"/>
          <w:szCs w:val="22"/>
        </w:rPr>
        <w:t>……………… miesięcy gwarancji na oferowany zakres prac.</w:t>
      </w:r>
    </w:p>
    <w:p w14:paraId="63D45B3B"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WSZELKĄ KORESPONDENCJĘ </w:t>
      </w:r>
      <w:r w:rsidRPr="00F618C6">
        <w:rPr>
          <w:rFonts w:ascii="Calibri" w:eastAsia="Calibri" w:hAnsi="Calibri" w:cs="Calibri"/>
          <w:color w:val="000000"/>
          <w:sz w:val="22"/>
          <w:szCs w:val="22"/>
        </w:rPr>
        <w:t xml:space="preserve">w sprawie niniejszego postępowania należy kierować do: </w:t>
      </w:r>
    </w:p>
    <w:p w14:paraId="64BCD7CC" w14:textId="77777777"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Imię i nazwisko ……………………………….</w:t>
      </w:r>
    </w:p>
    <w:p w14:paraId="3BAFA67E"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Adres: ………………………………………….</w:t>
      </w:r>
    </w:p>
    <w:p w14:paraId="5C931380"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Telefon: ………………………………………..</w:t>
      </w:r>
    </w:p>
    <w:p w14:paraId="2CD19BB6"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Adres e-mail: …………………………………..</w:t>
      </w:r>
    </w:p>
    <w:p w14:paraId="004F6E7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OFERTĘ </w:t>
      </w:r>
      <w:r w:rsidRPr="00F618C6">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35FC0B8" w14:textId="706A8059" w:rsidR="000508E9" w:rsidRPr="00F618C6" w:rsidRDefault="000508E9" w:rsidP="000508E9">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3F42AB57" w14:textId="77777777" w:rsidR="0016506E" w:rsidRPr="00F618C6" w:rsidRDefault="0016506E" w:rsidP="000508E9">
      <w:pPr>
        <w:ind w:left="284"/>
        <w:jc w:val="both"/>
        <w:rPr>
          <w:rFonts w:ascii="Calibri" w:eastAsia="Calibri" w:hAnsi="Calibri" w:cs="Calibri"/>
          <w:sz w:val="22"/>
          <w:szCs w:val="22"/>
        </w:rPr>
      </w:pPr>
    </w:p>
    <w:p w14:paraId="4787CA8D" w14:textId="40CAD230"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3" w:name="_1fob9te" w:colFirst="0" w:colLast="0"/>
      <w:bookmarkEnd w:id="3"/>
    </w:p>
    <w:p w14:paraId="28B7C9B5" w14:textId="7581D19E"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 xml:space="preserve">Załącznik nr </w:t>
      </w:r>
      <w:r w:rsidR="00C94D1E">
        <w:rPr>
          <w:rFonts w:ascii="Calibri" w:eastAsia="Calibri" w:hAnsi="Calibri" w:cs="Calibri"/>
          <w:b/>
          <w:color w:val="000000"/>
          <w:sz w:val="22"/>
          <w:szCs w:val="22"/>
        </w:rPr>
        <w:t>2</w:t>
      </w:r>
      <w:r w:rsidRPr="00F618C6">
        <w:rPr>
          <w:rFonts w:ascii="Calibri" w:eastAsia="Calibri" w:hAnsi="Calibri" w:cs="Calibri"/>
          <w:b/>
          <w:color w:val="000000"/>
          <w:sz w:val="22"/>
          <w:szCs w:val="22"/>
        </w:rPr>
        <w:t xml:space="preserve">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6E7684B2"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lastRenderedPageBreak/>
        <w:t xml:space="preserve">Załącznik nr </w:t>
      </w:r>
      <w:r w:rsidR="00C94D1E">
        <w:rPr>
          <w:rFonts w:ascii="Calibri" w:hAnsi="Calibri" w:cs="Calibri"/>
          <w:b/>
          <w:sz w:val="22"/>
          <w:szCs w:val="22"/>
        </w:rPr>
        <w:t>3</w:t>
      </w:r>
      <w:r w:rsidRPr="00326717">
        <w:rPr>
          <w:rFonts w:ascii="Calibri" w:hAnsi="Calibri" w:cs="Calibri"/>
          <w:b/>
          <w:sz w:val="22"/>
          <w:szCs w:val="22"/>
        </w:rPr>
        <w:t xml:space="preserve">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wykonawcy, którego beneficjentem rzeczywistym w rozumieniu ustawy z dnia 1 marca 2018 r.o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CA3B56">
      <w:pPr>
        <w:pStyle w:val="Akapitzlist"/>
        <w:numPr>
          <w:ilvl w:val="0"/>
          <w:numId w:val="9"/>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0FDCA7" w14:textId="77777777" w:rsidR="00D55F7F" w:rsidRDefault="00D55F7F">
      <w:r>
        <w:separator/>
      </w:r>
    </w:p>
  </w:endnote>
  <w:endnote w:type="continuationSeparator" w:id="0">
    <w:p w14:paraId="282CAD7C" w14:textId="77777777" w:rsidR="00D55F7F" w:rsidRDefault="00D55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 w:name="Aptos Narrow">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70929" w14:textId="77777777" w:rsidR="00500EB7" w:rsidRDefault="00500EB7">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47452C">
      <w:rPr>
        <w:rFonts w:ascii="Calibri" w:eastAsia="Calibri" w:hAnsi="Calibri" w:cs="Calibri"/>
        <w:noProof/>
        <w:color w:val="000000"/>
      </w:rPr>
      <w:t>3</w:t>
    </w:r>
    <w:r>
      <w:rPr>
        <w:rFonts w:ascii="Calibri" w:eastAsia="Calibri" w:hAnsi="Calibri" w:cs="Calibri"/>
        <w:color w:val="000000"/>
      </w:rPr>
      <w:fldChar w:fldCharType="end"/>
    </w:r>
  </w:p>
  <w:p w14:paraId="7A1737BE" w14:textId="77777777" w:rsidR="00500EB7" w:rsidRDefault="00500EB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20A2A" w14:textId="77777777" w:rsidR="00D55F7F" w:rsidRDefault="00D55F7F">
      <w:r>
        <w:separator/>
      </w:r>
    </w:p>
  </w:footnote>
  <w:footnote w:type="continuationSeparator" w:id="0">
    <w:p w14:paraId="1B2BE52E" w14:textId="77777777" w:rsidR="00D55F7F" w:rsidRDefault="00D55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C18CA" w14:textId="77777777" w:rsidR="00500EB7" w:rsidRDefault="00500EB7">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500EB7" w14:paraId="76339A6A" w14:textId="77777777">
      <w:trPr>
        <w:trHeight w:val="151"/>
      </w:trPr>
      <w:tc>
        <w:tcPr>
          <w:tcW w:w="3845" w:type="dxa"/>
          <w:tcBorders>
            <w:top w:val="nil"/>
            <w:left w:val="nil"/>
            <w:bottom w:val="single" w:sz="4" w:space="0" w:color="4F81BD"/>
            <w:right w:val="nil"/>
          </w:tcBorders>
        </w:tcPr>
        <w:p w14:paraId="05CFF80B"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500EB7" w:rsidRDefault="00500EB7">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500EB7" w14:paraId="795ADC55" w14:textId="77777777">
      <w:trPr>
        <w:trHeight w:val="150"/>
      </w:trPr>
      <w:tc>
        <w:tcPr>
          <w:tcW w:w="3845" w:type="dxa"/>
          <w:tcBorders>
            <w:top w:val="single" w:sz="4" w:space="0" w:color="4F81BD"/>
            <w:left w:val="nil"/>
            <w:bottom w:val="nil"/>
            <w:right w:val="nil"/>
          </w:tcBorders>
        </w:tcPr>
        <w:p w14:paraId="34B7BF0F"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500EB7" w:rsidRDefault="00500EB7">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500EB7" w:rsidRDefault="00500EB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84731" w14:textId="0E15400C" w:rsidR="00500EB7" w:rsidRDefault="00500EB7" w:rsidP="00B703C5">
    <w:pPr>
      <w:pBdr>
        <w:top w:val="nil"/>
        <w:left w:val="nil"/>
        <w:bottom w:val="nil"/>
        <w:right w:val="nil"/>
        <w:between w:val="nil"/>
      </w:pBdr>
      <w:tabs>
        <w:tab w:val="center" w:pos="4536"/>
        <w:tab w:val="right" w:pos="9072"/>
      </w:tabs>
      <w:rPr>
        <w:noProof/>
        <w:lang w:eastAsia="pl-PL"/>
      </w:rPr>
    </w:pPr>
    <w:r>
      <w:rPr>
        <w:noProof/>
        <w:lang w:eastAsia="pl-PL"/>
      </w:rPr>
      <mc:AlternateContent>
        <mc:Choice Requires="wps">
          <w:drawing>
            <wp:inline distT="0" distB="0" distL="0" distR="0" wp14:anchorId="5A037CC2" wp14:editId="52D611CA">
              <wp:extent cx="304800" cy="304800"/>
              <wp:effectExtent l="0" t="0" r="0" b="0"/>
              <wp:docPr id="7" name="AutoShape 3"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04921B" id="AutoShape 3"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zmZcn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w:drawing>
        <wp:inline distT="0" distB="0" distL="0" distR="0" wp14:anchorId="2D422996" wp14:editId="505C55B6">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18F3CD74" w14:textId="77777777" w:rsidR="00500EB7" w:rsidRDefault="00500EB7"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71672"/>
    <w:multiLevelType w:val="hybridMultilevel"/>
    <w:tmpl w:val="6AFE105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nsid w:val="13247576"/>
    <w:multiLevelType w:val="hybridMultilevel"/>
    <w:tmpl w:val="E0A6FCE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17553D6E"/>
    <w:multiLevelType w:val="hybridMultilevel"/>
    <w:tmpl w:val="2A16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7F576C"/>
    <w:multiLevelType w:val="hybridMultilevel"/>
    <w:tmpl w:val="967A717E"/>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8AB256E"/>
    <w:multiLevelType w:val="hybridMultilevel"/>
    <w:tmpl w:val="D7C410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45D08DA"/>
    <w:multiLevelType w:val="hybridMultilevel"/>
    <w:tmpl w:val="6EF4F79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76073C15"/>
    <w:multiLevelType w:val="hybridMultilevel"/>
    <w:tmpl w:val="8824490E"/>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76492094"/>
    <w:multiLevelType w:val="hybridMultilevel"/>
    <w:tmpl w:val="102A6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4"/>
  </w:num>
  <w:num w:numId="3">
    <w:abstractNumId w:val="9"/>
  </w:num>
  <w:num w:numId="4">
    <w:abstractNumId w:val="13"/>
  </w:num>
  <w:num w:numId="5">
    <w:abstractNumId w:val="16"/>
  </w:num>
  <w:num w:numId="6">
    <w:abstractNumId w:val="11"/>
  </w:num>
  <w:num w:numId="7">
    <w:abstractNumId w:val="17"/>
  </w:num>
  <w:num w:numId="8">
    <w:abstractNumId w:val="5"/>
  </w:num>
  <w:num w:numId="9">
    <w:abstractNumId w:val="7"/>
  </w:num>
  <w:num w:numId="10">
    <w:abstractNumId w:val="6"/>
  </w:num>
  <w:num w:numId="11">
    <w:abstractNumId w:val="12"/>
  </w:num>
  <w:num w:numId="12">
    <w:abstractNumId w:val="1"/>
  </w:num>
  <w:num w:numId="13">
    <w:abstractNumId w:val="10"/>
  </w:num>
  <w:num w:numId="14">
    <w:abstractNumId w:val="3"/>
  </w:num>
  <w:num w:numId="15">
    <w:abstractNumId w:val="19"/>
  </w:num>
  <w:num w:numId="16">
    <w:abstractNumId w:val="2"/>
  </w:num>
  <w:num w:numId="17">
    <w:abstractNumId w:val="20"/>
  </w:num>
  <w:num w:numId="18">
    <w:abstractNumId w:val="0"/>
  </w:num>
  <w:num w:numId="19">
    <w:abstractNumId w:val="15"/>
  </w:num>
  <w:num w:numId="20">
    <w:abstractNumId w:val="4"/>
  </w:num>
  <w:num w:numId="2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06E"/>
    <w:rsid w:val="0000229A"/>
    <w:rsid w:val="000114E7"/>
    <w:rsid w:val="00014F2E"/>
    <w:rsid w:val="00020B0B"/>
    <w:rsid w:val="00027188"/>
    <w:rsid w:val="000271AF"/>
    <w:rsid w:val="00035DB0"/>
    <w:rsid w:val="00037A15"/>
    <w:rsid w:val="00047C7F"/>
    <w:rsid w:val="000508E9"/>
    <w:rsid w:val="000540D3"/>
    <w:rsid w:val="00064378"/>
    <w:rsid w:val="000664AB"/>
    <w:rsid w:val="00067A31"/>
    <w:rsid w:val="00076994"/>
    <w:rsid w:val="000839C4"/>
    <w:rsid w:val="00086D66"/>
    <w:rsid w:val="00087010"/>
    <w:rsid w:val="000914B5"/>
    <w:rsid w:val="000955C2"/>
    <w:rsid w:val="000A0D80"/>
    <w:rsid w:val="000A1343"/>
    <w:rsid w:val="000A335A"/>
    <w:rsid w:val="000A42AF"/>
    <w:rsid w:val="000A473A"/>
    <w:rsid w:val="000A4F61"/>
    <w:rsid w:val="000B0598"/>
    <w:rsid w:val="000B1B11"/>
    <w:rsid w:val="000B6C70"/>
    <w:rsid w:val="000C4FB2"/>
    <w:rsid w:val="000D10A1"/>
    <w:rsid w:val="000D2A40"/>
    <w:rsid w:val="000D54E6"/>
    <w:rsid w:val="000E7E96"/>
    <w:rsid w:val="000F094A"/>
    <w:rsid w:val="000F472D"/>
    <w:rsid w:val="000F6F81"/>
    <w:rsid w:val="00100D7C"/>
    <w:rsid w:val="001054BB"/>
    <w:rsid w:val="00106C6B"/>
    <w:rsid w:val="00112213"/>
    <w:rsid w:val="00113FCB"/>
    <w:rsid w:val="00114669"/>
    <w:rsid w:val="00116312"/>
    <w:rsid w:val="00116A71"/>
    <w:rsid w:val="0012333F"/>
    <w:rsid w:val="00126E83"/>
    <w:rsid w:val="00127CDE"/>
    <w:rsid w:val="00135115"/>
    <w:rsid w:val="00136001"/>
    <w:rsid w:val="00144180"/>
    <w:rsid w:val="001504B3"/>
    <w:rsid w:val="00150B16"/>
    <w:rsid w:val="001535D1"/>
    <w:rsid w:val="00156936"/>
    <w:rsid w:val="00163E6A"/>
    <w:rsid w:val="0016506E"/>
    <w:rsid w:val="00175936"/>
    <w:rsid w:val="001800F1"/>
    <w:rsid w:val="00180408"/>
    <w:rsid w:val="00185D46"/>
    <w:rsid w:val="001877E0"/>
    <w:rsid w:val="001A0A3E"/>
    <w:rsid w:val="001A2860"/>
    <w:rsid w:val="001A3B5D"/>
    <w:rsid w:val="001A3B8B"/>
    <w:rsid w:val="001A63BF"/>
    <w:rsid w:val="001B3A09"/>
    <w:rsid w:val="001C0C3E"/>
    <w:rsid w:val="001C1DA3"/>
    <w:rsid w:val="001C35C2"/>
    <w:rsid w:val="001D0D4A"/>
    <w:rsid w:val="001D3FAE"/>
    <w:rsid w:val="001E374E"/>
    <w:rsid w:val="001F0542"/>
    <w:rsid w:val="001F1D05"/>
    <w:rsid w:val="001F36D0"/>
    <w:rsid w:val="001F64F3"/>
    <w:rsid w:val="00201A4E"/>
    <w:rsid w:val="00202AA4"/>
    <w:rsid w:val="00204E0E"/>
    <w:rsid w:val="00207F55"/>
    <w:rsid w:val="00211DC6"/>
    <w:rsid w:val="00217E58"/>
    <w:rsid w:val="002219A1"/>
    <w:rsid w:val="00226086"/>
    <w:rsid w:val="00230F72"/>
    <w:rsid w:val="00244879"/>
    <w:rsid w:val="002455BD"/>
    <w:rsid w:val="00245C07"/>
    <w:rsid w:val="0025245B"/>
    <w:rsid w:val="0025739B"/>
    <w:rsid w:val="002629F4"/>
    <w:rsid w:val="00263D29"/>
    <w:rsid w:val="00263DA0"/>
    <w:rsid w:val="00266635"/>
    <w:rsid w:val="00266844"/>
    <w:rsid w:val="00272320"/>
    <w:rsid w:val="00287245"/>
    <w:rsid w:val="002908BC"/>
    <w:rsid w:val="002943A2"/>
    <w:rsid w:val="002A1F10"/>
    <w:rsid w:val="002A24B5"/>
    <w:rsid w:val="002B0CF8"/>
    <w:rsid w:val="002C55E3"/>
    <w:rsid w:val="002C6734"/>
    <w:rsid w:val="002C77D8"/>
    <w:rsid w:val="002E01A6"/>
    <w:rsid w:val="002E135A"/>
    <w:rsid w:val="002E1C98"/>
    <w:rsid w:val="002E5DDB"/>
    <w:rsid w:val="002E72CC"/>
    <w:rsid w:val="002F2E47"/>
    <w:rsid w:val="002F66DD"/>
    <w:rsid w:val="003016A6"/>
    <w:rsid w:val="0030706B"/>
    <w:rsid w:val="00311D8A"/>
    <w:rsid w:val="00314D33"/>
    <w:rsid w:val="0031587B"/>
    <w:rsid w:val="00326717"/>
    <w:rsid w:val="00333838"/>
    <w:rsid w:val="003343A0"/>
    <w:rsid w:val="003407A9"/>
    <w:rsid w:val="00341445"/>
    <w:rsid w:val="003423D2"/>
    <w:rsid w:val="00347E18"/>
    <w:rsid w:val="00352BBB"/>
    <w:rsid w:val="0035564A"/>
    <w:rsid w:val="0035779A"/>
    <w:rsid w:val="00361F1A"/>
    <w:rsid w:val="00370DBD"/>
    <w:rsid w:val="00375650"/>
    <w:rsid w:val="00376AC0"/>
    <w:rsid w:val="00380734"/>
    <w:rsid w:val="003916C8"/>
    <w:rsid w:val="00395BA5"/>
    <w:rsid w:val="003A2EFE"/>
    <w:rsid w:val="003A3AE6"/>
    <w:rsid w:val="003B260F"/>
    <w:rsid w:val="003C43E5"/>
    <w:rsid w:val="003C6BBD"/>
    <w:rsid w:val="003C77DA"/>
    <w:rsid w:val="003D4626"/>
    <w:rsid w:val="003E5916"/>
    <w:rsid w:val="003F7069"/>
    <w:rsid w:val="004030D8"/>
    <w:rsid w:val="00404308"/>
    <w:rsid w:val="00406085"/>
    <w:rsid w:val="00410148"/>
    <w:rsid w:val="00412AA3"/>
    <w:rsid w:val="00412BC8"/>
    <w:rsid w:val="00413592"/>
    <w:rsid w:val="00415DA2"/>
    <w:rsid w:val="00421347"/>
    <w:rsid w:val="004235A0"/>
    <w:rsid w:val="004311DA"/>
    <w:rsid w:val="00431321"/>
    <w:rsid w:val="004360E5"/>
    <w:rsid w:val="00436F04"/>
    <w:rsid w:val="0044669E"/>
    <w:rsid w:val="00452552"/>
    <w:rsid w:val="00457844"/>
    <w:rsid w:val="004579A8"/>
    <w:rsid w:val="004615B9"/>
    <w:rsid w:val="00465380"/>
    <w:rsid w:val="004655D5"/>
    <w:rsid w:val="00466B21"/>
    <w:rsid w:val="00470AC4"/>
    <w:rsid w:val="004725E6"/>
    <w:rsid w:val="0047452C"/>
    <w:rsid w:val="0047551E"/>
    <w:rsid w:val="004805E6"/>
    <w:rsid w:val="00491D7F"/>
    <w:rsid w:val="004947BA"/>
    <w:rsid w:val="00494ED0"/>
    <w:rsid w:val="00494F15"/>
    <w:rsid w:val="004B0FFA"/>
    <w:rsid w:val="004C1800"/>
    <w:rsid w:val="004C25DF"/>
    <w:rsid w:val="004D1F21"/>
    <w:rsid w:val="004D3EC6"/>
    <w:rsid w:val="004E13B3"/>
    <w:rsid w:val="004E6544"/>
    <w:rsid w:val="004E7738"/>
    <w:rsid w:val="004F4879"/>
    <w:rsid w:val="004F68F0"/>
    <w:rsid w:val="004F6E1B"/>
    <w:rsid w:val="00500EB7"/>
    <w:rsid w:val="005019EE"/>
    <w:rsid w:val="00506418"/>
    <w:rsid w:val="00513489"/>
    <w:rsid w:val="005242FC"/>
    <w:rsid w:val="00533B7A"/>
    <w:rsid w:val="00537F8E"/>
    <w:rsid w:val="0054048E"/>
    <w:rsid w:val="00540899"/>
    <w:rsid w:val="005717A6"/>
    <w:rsid w:val="00572090"/>
    <w:rsid w:val="005743B6"/>
    <w:rsid w:val="0059082A"/>
    <w:rsid w:val="0059099B"/>
    <w:rsid w:val="00590DE2"/>
    <w:rsid w:val="00595BAC"/>
    <w:rsid w:val="005A1769"/>
    <w:rsid w:val="005A6323"/>
    <w:rsid w:val="005B373D"/>
    <w:rsid w:val="005B39ED"/>
    <w:rsid w:val="005C5E88"/>
    <w:rsid w:val="005D4C49"/>
    <w:rsid w:val="005D6F65"/>
    <w:rsid w:val="00600039"/>
    <w:rsid w:val="006019B4"/>
    <w:rsid w:val="00602065"/>
    <w:rsid w:val="00603A39"/>
    <w:rsid w:val="00605F18"/>
    <w:rsid w:val="0062440A"/>
    <w:rsid w:val="00624A19"/>
    <w:rsid w:val="00642548"/>
    <w:rsid w:val="00653CF4"/>
    <w:rsid w:val="00654757"/>
    <w:rsid w:val="006548C1"/>
    <w:rsid w:val="0065649B"/>
    <w:rsid w:val="00657EA7"/>
    <w:rsid w:val="00664F95"/>
    <w:rsid w:val="00672625"/>
    <w:rsid w:val="00675001"/>
    <w:rsid w:val="006751BA"/>
    <w:rsid w:val="0068013E"/>
    <w:rsid w:val="00680575"/>
    <w:rsid w:val="00681E3A"/>
    <w:rsid w:val="00687DE5"/>
    <w:rsid w:val="006900E9"/>
    <w:rsid w:val="00690CAE"/>
    <w:rsid w:val="0069226D"/>
    <w:rsid w:val="00696B5A"/>
    <w:rsid w:val="00696E00"/>
    <w:rsid w:val="00697260"/>
    <w:rsid w:val="006A0228"/>
    <w:rsid w:val="006B0F49"/>
    <w:rsid w:val="006B4BA1"/>
    <w:rsid w:val="006B7631"/>
    <w:rsid w:val="006C1F80"/>
    <w:rsid w:val="006C4287"/>
    <w:rsid w:val="006D2BC4"/>
    <w:rsid w:val="006D3E9D"/>
    <w:rsid w:val="006D6282"/>
    <w:rsid w:val="006E1E49"/>
    <w:rsid w:val="006E56E2"/>
    <w:rsid w:val="006F3961"/>
    <w:rsid w:val="006F5C75"/>
    <w:rsid w:val="0070009B"/>
    <w:rsid w:val="007146F1"/>
    <w:rsid w:val="007169B9"/>
    <w:rsid w:val="00721E77"/>
    <w:rsid w:val="00725B37"/>
    <w:rsid w:val="0073625E"/>
    <w:rsid w:val="007560FA"/>
    <w:rsid w:val="00765FC9"/>
    <w:rsid w:val="007704EE"/>
    <w:rsid w:val="00773FA5"/>
    <w:rsid w:val="00774696"/>
    <w:rsid w:val="00786E1B"/>
    <w:rsid w:val="0078776C"/>
    <w:rsid w:val="00792423"/>
    <w:rsid w:val="00793589"/>
    <w:rsid w:val="007976F1"/>
    <w:rsid w:val="007A40A1"/>
    <w:rsid w:val="007A68C0"/>
    <w:rsid w:val="007B1F12"/>
    <w:rsid w:val="007B3F28"/>
    <w:rsid w:val="007B6F70"/>
    <w:rsid w:val="007C10FC"/>
    <w:rsid w:val="007C12B4"/>
    <w:rsid w:val="007C4AE7"/>
    <w:rsid w:val="007D2F56"/>
    <w:rsid w:val="007D4E6C"/>
    <w:rsid w:val="007D56BC"/>
    <w:rsid w:val="007D7FFD"/>
    <w:rsid w:val="007E3968"/>
    <w:rsid w:val="007F1E75"/>
    <w:rsid w:val="007F24CB"/>
    <w:rsid w:val="007F30BB"/>
    <w:rsid w:val="007F65B1"/>
    <w:rsid w:val="007F65D7"/>
    <w:rsid w:val="0080213D"/>
    <w:rsid w:val="00804660"/>
    <w:rsid w:val="00810D58"/>
    <w:rsid w:val="00810DB0"/>
    <w:rsid w:val="00812A56"/>
    <w:rsid w:val="0081420E"/>
    <w:rsid w:val="008206D8"/>
    <w:rsid w:val="00820DC8"/>
    <w:rsid w:val="00823FFB"/>
    <w:rsid w:val="0083240F"/>
    <w:rsid w:val="00832663"/>
    <w:rsid w:val="008350D5"/>
    <w:rsid w:val="008359C6"/>
    <w:rsid w:val="00855552"/>
    <w:rsid w:val="00860B69"/>
    <w:rsid w:val="00860B84"/>
    <w:rsid w:val="0086780E"/>
    <w:rsid w:val="00870580"/>
    <w:rsid w:val="00870B55"/>
    <w:rsid w:val="008727A2"/>
    <w:rsid w:val="00880C53"/>
    <w:rsid w:val="00884D80"/>
    <w:rsid w:val="00885730"/>
    <w:rsid w:val="008914A0"/>
    <w:rsid w:val="00891DC5"/>
    <w:rsid w:val="0089249A"/>
    <w:rsid w:val="00893AA7"/>
    <w:rsid w:val="00896F42"/>
    <w:rsid w:val="008A0263"/>
    <w:rsid w:val="008A173C"/>
    <w:rsid w:val="008A2306"/>
    <w:rsid w:val="008A6C61"/>
    <w:rsid w:val="008A7E5B"/>
    <w:rsid w:val="008B2507"/>
    <w:rsid w:val="008B5D41"/>
    <w:rsid w:val="008C2B0B"/>
    <w:rsid w:val="008C796A"/>
    <w:rsid w:val="008D0C0B"/>
    <w:rsid w:val="008D60CA"/>
    <w:rsid w:val="008E10EC"/>
    <w:rsid w:val="008E6076"/>
    <w:rsid w:val="008F2C5B"/>
    <w:rsid w:val="0090033C"/>
    <w:rsid w:val="00901803"/>
    <w:rsid w:val="009041F5"/>
    <w:rsid w:val="0090467F"/>
    <w:rsid w:val="00911E79"/>
    <w:rsid w:val="00916A44"/>
    <w:rsid w:val="00916FF1"/>
    <w:rsid w:val="00922E71"/>
    <w:rsid w:val="009260AE"/>
    <w:rsid w:val="00933B9C"/>
    <w:rsid w:val="00933FB4"/>
    <w:rsid w:val="009423FD"/>
    <w:rsid w:val="00942780"/>
    <w:rsid w:val="009516FB"/>
    <w:rsid w:val="00963215"/>
    <w:rsid w:val="0096491C"/>
    <w:rsid w:val="00964BE4"/>
    <w:rsid w:val="00971F78"/>
    <w:rsid w:val="00974058"/>
    <w:rsid w:val="009813BE"/>
    <w:rsid w:val="00984E34"/>
    <w:rsid w:val="00985ACA"/>
    <w:rsid w:val="009874F8"/>
    <w:rsid w:val="00991062"/>
    <w:rsid w:val="009937F3"/>
    <w:rsid w:val="00995A03"/>
    <w:rsid w:val="009A48D1"/>
    <w:rsid w:val="009A5445"/>
    <w:rsid w:val="009A5888"/>
    <w:rsid w:val="009C0340"/>
    <w:rsid w:val="009C25AD"/>
    <w:rsid w:val="009C5C73"/>
    <w:rsid w:val="009C656B"/>
    <w:rsid w:val="009C771C"/>
    <w:rsid w:val="009D165A"/>
    <w:rsid w:val="009E6D63"/>
    <w:rsid w:val="009E742C"/>
    <w:rsid w:val="009F582C"/>
    <w:rsid w:val="009F5E9B"/>
    <w:rsid w:val="009F7FBE"/>
    <w:rsid w:val="00A01B85"/>
    <w:rsid w:val="00A03E81"/>
    <w:rsid w:val="00A1148B"/>
    <w:rsid w:val="00A14155"/>
    <w:rsid w:val="00A2127E"/>
    <w:rsid w:val="00A22FB7"/>
    <w:rsid w:val="00A230EB"/>
    <w:rsid w:val="00A26D48"/>
    <w:rsid w:val="00A26D6B"/>
    <w:rsid w:val="00A318B2"/>
    <w:rsid w:val="00A32CDC"/>
    <w:rsid w:val="00A33BF2"/>
    <w:rsid w:val="00A35A5A"/>
    <w:rsid w:val="00A42A5D"/>
    <w:rsid w:val="00A433F9"/>
    <w:rsid w:val="00A4388A"/>
    <w:rsid w:val="00A47DAF"/>
    <w:rsid w:val="00A5573B"/>
    <w:rsid w:val="00A60107"/>
    <w:rsid w:val="00A65359"/>
    <w:rsid w:val="00A74118"/>
    <w:rsid w:val="00A74CB1"/>
    <w:rsid w:val="00A81683"/>
    <w:rsid w:val="00A86670"/>
    <w:rsid w:val="00A975A0"/>
    <w:rsid w:val="00AA3380"/>
    <w:rsid w:val="00AA6AF5"/>
    <w:rsid w:val="00AB36C2"/>
    <w:rsid w:val="00AB51E1"/>
    <w:rsid w:val="00AB5202"/>
    <w:rsid w:val="00AB533F"/>
    <w:rsid w:val="00AC0D81"/>
    <w:rsid w:val="00AC3286"/>
    <w:rsid w:val="00AD0ABD"/>
    <w:rsid w:val="00AD0EE7"/>
    <w:rsid w:val="00AD22B4"/>
    <w:rsid w:val="00AD5395"/>
    <w:rsid w:val="00AE025C"/>
    <w:rsid w:val="00AE3EA2"/>
    <w:rsid w:val="00AE51AE"/>
    <w:rsid w:val="00AF0BBB"/>
    <w:rsid w:val="00AF3893"/>
    <w:rsid w:val="00AF5220"/>
    <w:rsid w:val="00B01881"/>
    <w:rsid w:val="00B10790"/>
    <w:rsid w:val="00B15FB7"/>
    <w:rsid w:val="00B17727"/>
    <w:rsid w:val="00B23924"/>
    <w:rsid w:val="00B3102B"/>
    <w:rsid w:val="00B41D23"/>
    <w:rsid w:val="00B520A3"/>
    <w:rsid w:val="00B557E5"/>
    <w:rsid w:val="00B66329"/>
    <w:rsid w:val="00B67C9E"/>
    <w:rsid w:val="00B703C5"/>
    <w:rsid w:val="00B7680F"/>
    <w:rsid w:val="00B83713"/>
    <w:rsid w:val="00B8702E"/>
    <w:rsid w:val="00B876C0"/>
    <w:rsid w:val="00B95909"/>
    <w:rsid w:val="00BA4230"/>
    <w:rsid w:val="00BA59CC"/>
    <w:rsid w:val="00BA7F50"/>
    <w:rsid w:val="00BB2A69"/>
    <w:rsid w:val="00BB3B93"/>
    <w:rsid w:val="00BC2476"/>
    <w:rsid w:val="00BC38FD"/>
    <w:rsid w:val="00BC4CB4"/>
    <w:rsid w:val="00BC6DDD"/>
    <w:rsid w:val="00BD5C44"/>
    <w:rsid w:val="00BD705E"/>
    <w:rsid w:val="00BF4272"/>
    <w:rsid w:val="00BF5288"/>
    <w:rsid w:val="00BF5AB5"/>
    <w:rsid w:val="00BF5E8B"/>
    <w:rsid w:val="00BF64F6"/>
    <w:rsid w:val="00C052C3"/>
    <w:rsid w:val="00C0534B"/>
    <w:rsid w:val="00C10F77"/>
    <w:rsid w:val="00C20114"/>
    <w:rsid w:val="00C32B3F"/>
    <w:rsid w:val="00C36686"/>
    <w:rsid w:val="00C40A25"/>
    <w:rsid w:val="00C62D33"/>
    <w:rsid w:val="00C63449"/>
    <w:rsid w:val="00C63BCC"/>
    <w:rsid w:val="00C66FE0"/>
    <w:rsid w:val="00C70729"/>
    <w:rsid w:val="00C70EA4"/>
    <w:rsid w:val="00C74DA5"/>
    <w:rsid w:val="00C77B88"/>
    <w:rsid w:val="00C86488"/>
    <w:rsid w:val="00C864CC"/>
    <w:rsid w:val="00C93834"/>
    <w:rsid w:val="00C94D1E"/>
    <w:rsid w:val="00C96EE9"/>
    <w:rsid w:val="00C9786E"/>
    <w:rsid w:val="00CA2E95"/>
    <w:rsid w:val="00CA3B56"/>
    <w:rsid w:val="00CA6C52"/>
    <w:rsid w:val="00CB01CB"/>
    <w:rsid w:val="00CB28CD"/>
    <w:rsid w:val="00CB2F3D"/>
    <w:rsid w:val="00CB385C"/>
    <w:rsid w:val="00CB72EC"/>
    <w:rsid w:val="00CC26BC"/>
    <w:rsid w:val="00CC4E31"/>
    <w:rsid w:val="00CC6365"/>
    <w:rsid w:val="00CD2AED"/>
    <w:rsid w:val="00CE2F76"/>
    <w:rsid w:val="00CE6BF2"/>
    <w:rsid w:val="00CF03D5"/>
    <w:rsid w:val="00CF6978"/>
    <w:rsid w:val="00D04D90"/>
    <w:rsid w:val="00D107C9"/>
    <w:rsid w:val="00D1742A"/>
    <w:rsid w:val="00D24E6E"/>
    <w:rsid w:val="00D27068"/>
    <w:rsid w:val="00D30ADD"/>
    <w:rsid w:val="00D401C9"/>
    <w:rsid w:val="00D41E1D"/>
    <w:rsid w:val="00D435CA"/>
    <w:rsid w:val="00D5507C"/>
    <w:rsid w:val="00D55336"/>
    <w:rsid w:val="00D55BCA"/>
    <w:rsid w:val="00D55F7F"/>
    <w:rsid w:val="00D62283"/>
    <w:rsid w:val="00D672DB"/>
    <w:rsid w:val="00D711FE"/>
    <w:rsid w:val="00D75315"/>
    <w:rsid w:val="00D82111"/>
    <w:rsid w:val="00D945C7"/>
    <w:rsid w:val="00DA6175"/>
    <w:rsid w:val="00DB03C2"/>
    <w:rsid w:val="00DC04C6"/>
    <w:rsid w:val="00DC2488"/>
    <w:rsid w:val="00DD3B04"/>
    <w:rsid w:val="00DD3CA8"/>
    <w:rsid w:val="00DE5080"/>
    <w:rsid w:val="00DE6AF2"/>
    <w:rsid w:val="00DF10D5"/>
    <w:rsid w:val="00DF7DC2"/>
    <w:rsid w:val="00DF7F36"/>
    <w:rsid w:val="00E047B0"/>
    <w:rsid w:val="00E110E3"/>
    <w:rsid w:val="00E17D10"/>
    <w:rsid w:val="00E2470C"/>
    <w:rsid w:val="00E26266"/>
    <w:rsid w:val="00E26990"/>
    <w:rsid w:val="00E27769"/>
    <w:rsid w:val="00E316DB"/>
    <w:rsid w:val="00E32D04"/>
    <w:rsid w:val="00E455F7"/>
    <w:rsid w:val="00E464B4"/>
    <w:rsid w:val="00E46AE2"/>
    <w:rsid w:val="00E47CF7"/>
    <w:rsid w:val="00E52622"/>
    <w:rsid w:val="00E53A2D"/>
    <w:rsid w:val="00E63098"/>
    <w:rsid w:val="00E6572B"/>
    <w:rsid w:val="00E6683B"/>
    <w:rsid w:val="00E676A4"/>
    <w:rsid w:val="00E67B89"/>
    <w:rsid w:val="00E717AB"/>
    <w:rsid w:val="00E72000"/>
    <w:rsid w:val="00E7314E"/>
    <w:rsid w:val="00E74312"/>
    <w:rsid w:val="00E87303"/>
    <w:rsid w:val="00E87930"/>
    <w:rsid w:val="00E9043D"/>
    <w:rsid w:val="00E91E9E"/>
    <w:rsid w:val="00EA2B8C"/>
    <w:rsid w:val="00EB3A3F"/>
    <w:rsid w:val="00EB43EE"/>
    <w:rsid w:val="00EB4595"/>
    <w:rsid w:val="00EB5331"/>
    <w:rsid w:val="00EC54EB"/>
    <w:rsid w:val="00EC5AA7"/>
    <w:rsid w:val="00EC61B8"/>
    <w:rsid w:val="00ED216E"/>
    <w:rsid w:val="00EE0A73"/>
    <w:rsid w:val="00EE28B0"/>
    <w:rsid w:val="00EE5778"/>
    <w:rsid w:val="00EF0821"/>
    <w:rsid w:val="00EF36A0"/>
    <w:rsid w:val="00EF3ABF"/>
    <w:rsid w:val="00EF4B01"/>
    <w:rsid w:val="00F02A3A"/>
    <w:rsid w:val="00F0762D"/>
    <w:rsid w:val="00F10062"/>
    <w:rsid w:val="00F1472B"/>
    <w:rsid w:val="00F14AC4"/>
    <w:rsid w:val="00F2026E"/>
    <w:rsid w:val="00F316A5"/>
    <w:rsid w:val="00F31CF9"/>
    <w:rsid w:val="00F3302D"/>
    <w:rsid w:val="00F36D94"/>
    <w:rsid w:val="00F37A4B"/>
    <w:rsid w:val="00F45DEE"/>
    <w:rsid w:val="00F50836"/>
    <w:rsid w:val="00F50BAC"/>
    <w:rsid w:val="00F53F76"/>
    <w:rsid w:val="00F618C6"/>
    <w:rsid w:val="00F66547"/>
    <w:rsid w:val="00F67AF8"/>
    <w:rsid w:val="00F806CF"/>
    <w:rsid w:val="00F84182"/>
    <w:rsid w:val="00F84521"/>
    <w:rsid w:val="00F9120E"/>
    <w:rsid w:val="00FA12B8"/>
    <w:rsid w:val="00FA580A"/>
    <w:rsid w:val="00FB13B7"/>
    <w:rsid w:val="00FB4941"/>
    <w:rsid w:val="00FC4F39"/>
    <w:rsid w:val="00FD39D4"/>
    <w:rsid w:val="00FD42C2"/>
    <w:rsid w:val="00FE089B"/>
    <w:rsid w:val="00FE0901"/>
    <w:rsid w:val="00FE41C3"/>
    <w:rsid w:val="00FE6BBF"/>
    <w:rsid w:val="00FE7FF6"/>
    <w:rsid w:val="00FF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203845">
      <w:bodyDiv w:val="1"/>
      <w:marLeft w:val="0"/>
      <w:marRight w:val="0"/>
      <w:marTop w:val="0"/>
      <w:marBottom w:val="0"/>
      <w:divBdr>
        <w:top w:val="none" w:sz="0" w:space="0" w:color="auto"/>
        <w:left w:val="none" w:sz="0" w:space="0" w:color="auto"/>
        <w:bottom w:val="none" w:sz="0" w:space="0" w:color="auto"/>
        <w:right w:val="none" w:sz="0" w:space="0" w:color="auto"/>
      </w:divBdr>
    </w:div>
    <w:div w:id="1249734258">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biuro@czardasz.com" TargetMode="Externa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95560-C105-44AB-8104-DB265551C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2878</Words>
  <Characters>17268</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Marcin Molenda</cp:lastModifiedBy>
  <cp:revision>5</cp:revision>
  <dcterms:created xsi:type="dcterms:W3CDTF">2025-12-19T16:16:00Z</dcterms:created>
  <dcterms:modified xsi:type="dcterms:W3CDTF">2025-12-19T16:56:00Z</dcterms:modified>
</cp:coreProperties>
</file>